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0A" w:rsidRPr="0090270A" w:rsidRDefault="0090270A" w:rsidP="0090270A">
      <w:pPr>
        <w:pStyle w:val="BodyText"/>
        <w:rPr>
          <w:b/>
          <w:bCs/>
          <w:color w:val="000000"/>
          <w:u w:val="none"/>
        </w:rPr>
      </w:pPr>
      <w:r w:rsidRPr="0090270A">
        <w:rPr>
          <w:b/>
          <w:bCs/>
          <w:color w:val="000000"/>
          <w:u w:val="none"/>
        </w:rPr>
        <w:t>GOVERNMENT OF ANDHRA PRADESH</w:t>
      </w:r>
    </w:p>
    <w:p w:rsidR="0090270A" w:rsidRPr="0090270A" w:rsidRDefault="0090270A" w:rsidP="0090270A">
      <w:pPr>
        <w:pStyle w:val="BodyText"/>
        <w:rPr>
          <w:b/>
          <w:bCs/>
          <w:color w:val="000000"/>
          <w:u w:val="none"/>
        </w:rPr>
      </w:pPr>
      <w:r w:rsidRPr="0090270A">
        <w:rPr>
          <w:b/>
          <w:bCs/>
          <w:color w:val="000000"/>
          <w:u w:val="none"/>
        </w:rPr>
        <w:t>DEPARTMENT OF TECHNICAL EDUCATION</w:t>
      </w:r>
    </w:p>
    <w:p w:rsidR="0090270A" w:rsidRPr="0090270A" w:rsidRDefault="0090270A" w:rsidP="0090270A">
      <w:pPr>
        <w:jc w:val="center"/>
        <w:rPr>
          <w:rFonts w:ascii="Times New Roman" w:hAnsi="Times New Roman" w:cs="Times New Roman"/>
          <w:b/>
          <w:bCs/>
          <w:color w:val="000000"/>
          <w:sz w:val="24"/>
          <w:szCs w:val="24"/>
        </w:rPr>
      </w:pPr>
      <w:r w:rsidRPr="0090270A">
        <w:rPr>
          <w:rFonts w:ascii="Times New Roman" w:hAnsi="Times New Roman" w:cs="Times New Roman"/>
          <w:b/>
          <w:bCs/>
          <w:color w:val="000000"/>
          <w:sz w:val="24"/>
          <w:szCs w:val="24"/>
        </w:rPr>
        <w:t>***</w:t>
      </w:r>
    </w:p>
    <w:p w:rsidR="0090270A" w:rsidRPr="0090270A" w:rsidRDefault="0090270A" w:rsidP="0090270A">
      <w:pPr>
        <w:rPr>
          <w:rFonts w:ascii="Times New Roman" w:hAnsi="Times New Roman" w:cs="Times New Roman"/>
          <w:b/>
          <w:bCs/>
          <w:color w:val="000000"/>
          <w:sz w:val="24"/>
          <w:szCs w:val="24"/>
        </w:rPr>
      </w:pPr>
      <w:r w:rsidRPr="0090270A">
        <w:rPr>
          <w:rFonts w:ascii="Times New Roman" w:hAnsi="Times New Roman" w:cs="Times New Roman"/>
          <w:b/>
          <w:bCs/>
          <w:color w:val="000000"/>
          <w:sz w:val="24"/>
          <w:szCs w:val="24"/>
        </w:rPr>
        <w:t xml:space="preserve">No.I2/ 17550/2015                                           </w:t>
      </w:r>
      <w:r w:rsidRPr="0090270A">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 xml:space="preserve">                </w:t>
      </w:r>
      <w:r w:rsidR="000A39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90270A">
        <w:rPr>
          <w:rFonts w:ascii="Times New Roman" w:hAnsi="Times New Roman" w:cs="Times New Roman"/>
          <w:b/>
          <w:bCs/>
          <w:color w:val="000000"/>
          <w:sz w:val="24"/>
          <w:szCs w:val="24"/>
        </w:rPr>
        <w:t>Dated: 02-07-2018</w:t>
      </w:r>
    </w:p>
    <w:p w:rsidR="0090270A" w:rsidRPr="0090270A" w:rsidRDefault="0090270A" w:rsidP="0090270A">
      <w:pPr>
        <w:pStyle w:val="Heading2"/>
        <w:jc w:val="center"/>
        <w:rPr>
          <w:color w:val="000000"/>
          <w:u w:val="single"/>
        </w:rPr>
      </w:pPr>
    </w:p>
    <w:p w:rsidR="0090270A" w:rsidRPr="0090270A" w:rsidRDefault="0090270A" w:rsidP="0090270A">
      <w:pPr>
        <w:pStyle w:val="Heading2"/>
        <w:jc w:val="center"/>
        <w:rPr>
          <w:color w:val="000000"/>
          <w:u w:val="single"/>
        </w:rPr>
      </w:pPr>
      <w:r w:rsidRPr="0090270A">
        <w:rPr>
          <w:color w:val="000000"/>
          <w:u w:val="single"/>
        </w:rPr>
        <w:t>DETAILED NOTIFICATION</w:t>
      </w:r>
      <w:r w:rsidR="00A36B23">
        <w:rPr>
          <w:color w:val="000000"/>
          <w:u w:val="single"/>
        </w:rPr>
        <w:t xml:space="preserve"> FOR</w:t>
      </w:r>
    </w:p>
    <w:p w:rsidR="0090270A" w:rsidRPr="0090270A" w:rsidRDefault="0090270A" w:rsidP="0090270A">
      <w:pPr>
        <w:pStyle w:val="BodyText2"/>
        <w:rPr>
          <w:color w:val="000000"/>
          <w:sz w:val="24"/>
          <w:u w:val="none"/>
        </w:rPr>
      </w:pPr>
      <w:r w:rsidRPr="0090270A">
        <w:rPr>
          <w:color w:val="000000"/>
          <w:sz w:val="24"/>
        </w:rPr>
        <w:t>RECOGNITION</w:t>
      </w:r>
      <w:r w:rsidR="00A36B23">
        <w:rPr>
          <w:color w:val="000000"/>
          <w:sz w:val="24"/>
        </w:rPr>
        <w:t>/RENEWAL OF RECOGNITION</w:t>
      </w:r>
      <w:r w:rsidRPr="0090270A">
        <w:rPr>
          <w:color w:val="000000"/>
          <w:sz w:val="24"/>
        </w:rPr>
        <w:t xml:space="preserve"> OF TYPEWRITING AND SHORTHAND INSTITUTES IN THE STATE  FOR THE YEAR, 2019-20</w:t>
      </w:r>
    </w:p>
    <w:p w:rsidR="0090270A" w:rsidRPr="0090270A" w:rsidRDefault="0090270A" w:rsidP="0090270A">
      <w:pPr>
        <w:rPr>
          <w:rFonts w:ascii="Times New Roman" w:hAnsi="Times New Roman" w:cs="Times New Roman"/>
          <w:color w:val="000000"/>
          <w:sz w:val="4"/>
          <w:szCs w:val="24"/>
          <w:lang w:val="en-GB"/>
        </w:rPr>
      </w:pPr>
    </w:p>
    <w:p w:rsidR="0090270A" w:rsidRPr="0090270A" w:rsidRDefault="0090270A" w:rsidP="0090270A">
      <w:pPr>
        <w:pStyle w:val="BodyText"/>
        <w:ind w:firstLine="720"/>
        <w:jc w:val="both"/>
        <w:rPr>
          <w:color w:val="000000"/>
          <w:u w:val="none"/>
        </w:rPr>
      </w:pPr>
      <w:r w:rsidRPr="0090270A">
        <w:rPr>
          <w:color w:val="000000"/>
          <w:u w:val="none"/>
        </w:rPr>
        <w:t xml:space="preserve">Applications are invited by the undersigned in the prescribed form appended below from the Principals of Typewriting and Shorthand Institutes in the Andhra </w:t>
      </w:r>
      <w:proofErr w:type="gramStart"/>
      <w:r w:rsidRPr="0090270A">
        <w:rPr>
          <w:color w:val="000000"/>
          <w:u w:val="none"/>
        </w:rPr>
        <w:t>Pradesh  State</w:t>
      </w:r>
      <w:proofErr w:type="gramEnd"/>
      <w:r w:rsidRPr="0090270A">
        <w:rPr>
          <w:color w:val="000000"/>
          <w:u w:val="none"/>
        </w:rPr>
        <w:t xml:space="preserve"> to seek –</w:t>
      </w:r>
    </w:p>
    <w:p w:rsidR="0090270A" w:rsidRPr="0090270A" w:rsidRDefault="0090270A" w:rsidP="0090270A">
      <w:pPr>
        <w:pStyle w:val="BodyText"/>
        <w:rPr>
          <w:color w:val="000000"/>
          <w:u w:val="none"/>
        </w:rPr>
      </w:pPr>
    </w:p>
    <w:p w:rsidR="0090270A" w:rsidRDefault="0090270A" w:rsidP="0090270A">
      <w:pPr>
        <w:numPr>
          <w:ilvl w:val="0"/>
          <w:numId w:val="1"/>
        </w:numPr>
        <w:spacing w:after="0" w:line="240" w:lineRule="auto"/>
        <w:jc w:val="both"/>
        <w:rPr>
          <w:rFonts w:ascii="Times New Roman" w:hAnsi="Times New Roman" w:cs="Times New Roman"/>
          <w:color w:val="000000"/>
          <w:sz w:val="24"/>
          <w:szCs w:val="24"/>
        </w:rPr>
      </w:pPr>
      <w:r w:rsidRPr="0090270A">
        <w:rPr>
          <w:rFonts w:ascii="Times New Roman" w:hAnsi="Times New Roman" w:cs="Times New Roman"/>
          <w:color w:val="000000"/>
          <w:sz w:val="24"/>
          <w:szCs w:val="24"/>
        </w:rPr>
        <w:t>2-year block period recognition for 2019 and 2020 for the Institutes having 5 or more years of standing and in receipt of recognition orders for 5 years in favour of the same Principal.</w:t>
      </w:r>
    </w:p>
    <w:p w:rsidR="0090270A" w:rsidRPr="0090270A" w:rsidRDefault="0090270A" w:rsidP="0090270A">
      <w:pPr>
        <w:spacing w:after="0" w:line="240" w:lineRule="auto"/>
        <w:ind w:left="1440"/>
        <w:jc w:val="both"/>
        <w:rPr>
          <w:rFonts w:ascii="Times New Roman" w:hAnsi="Times New Roman" w:cs="Times New Roman"/>
          <w:color w:val="000000"/>
          <w:sz w:val="12"/>
          <w:szCs w:val="24"/>
        </w:rPr>
      </w:pPr>
    </w:p>
    <w:p w:rsidR="0090270A" w:rsidRPr="0090270A" w:rsidRDefault="0090270A" w:rsidP="0090270A">
      <w:pPr>
        <w:numPr>
          <w:ilvl w:val="0"/>
          <w:numId w:val="1"/>
        </w:numPr>
        <w:spacing w:after="0" w:line="240" w:lineRule="auto"/>
        <w:jc w:val="both"/>
        <w:rPr>
          <w:rFonts w:ascii="Times New Roman" w:hAnsi="Times New Roman" w:cs="Times New Roman"/>
          <w:color w:val="000000"/>
          <w:sz w:val="24"/>
          <w:szCs w:val="24"/>
        </w:rPr>
      </w:pPr>
      <w:r w:rsidRPr="0090270A">
        <w:rPr>
          <w:rFonts w:ascii="Times New Roman" w:hAnsi="Times New Roman" w:cs="Times New Roman"/>
          <w:color w:val="000000"/>
          <w:sz w:val="24"/>
          <w:szCs w:val="24"/>
        </w:rPr>
        <w:t xml:space="preserve">Yearly recognition for 2019 for the Institutes having less than 5 years standing, </w:t>
      </w:r>
    </w:p>
    <w:p w:rsidR="0090270A" w:rsidRPr="0090270A" w:rsidRDefault="0090270A" w:rsidP="0090270A">
      <w:pPr>
        <w:pStyle w:val="ListParagraph"/>
        <w:rPr>
          <w:color w:val="000000"/>
          <w:sz w:val="10"/>
        </w:rPr>
      </w:pPr>
    </w:p>
    <w:p w:rsidR="0090270A" w:rsidRPr="0090270A" w:rsidRDefault="0090270A" w:rsidP="0090270A">
      <w:pPr>
        <w:numPr>
          <w:ilvl w:val="0"/>
          <w:numId w:val="1"/>
        </w:numPr>
        <w:spacing w:after="0" w:line="360" w:lineRule="auto"/>
        <w:jc w:val="both"/>
        <w:rPr>
          <w:rFonts w:ascii="Times New Roman" w:hAnsi="Times New Roman" w:cs="Times New Roman"/>
          <w:color w:val="000000"/>
          <w:sz w:val="24"/>
          <w:szCs w:val="24"/>
        </w:rPr>
      </w:pPr>
      <w:proofErr w:type="gramStart"/>
      <w:r w:rsidRPr="0090270A">
        <w:rPr>
          <w:rFonts w:ascii="Times New Roman" w:hAnsi="Times New Roman" w:cs="Times New Roman"/>
          <w:color w:val="000000"/>
          <w:sz w:val="24"/>
          <w:szCs w:val="24"/>
        </w:rPr>
        <w:t>and</w:t>
      </w:r>
      <w:proofErr w:type="gramEnd"/>
      <w:r w:rsidRPr="0090270A">
        <w:rPr>
          <w:rFonts w:ascii="Times New Roman" w:hAnsi="Times New Roman" w:cs="Times New Roman"/>
          <w:color w:val="000000"/>
          <w:sz w:val="24"/>
          <w:szCs w:val="24"/>
        </w:rPr>
        <w:t xml:space="preserve"> fresh recognition for the newly established Institutes.</w:t>
      </w:r>
    </w:p>
    <w:p w:rsidR="0090270A" w:rsidRPr="0090270A" w:rsidRDefault="0090270A" w:rsidP="0090270A">
      <w:pPr>
        <w:spacing w:after="0"/>
        <w:jc w:val="both"/>
        <w:rPr>
          <w:rFonts w:ascii="Times New Roman" w:hAnsi="Times New Roman" w:cs="Times New Roman"/>
          <w:color w:val="000000"/>
          <w:sz w:val="2"/>
          <w:szCs w:val="24"/>
        </w:rPr>
      </w:pPr>
    </w:p>
    <w:p w:rsidR="0090270A" w:rsidRDefault="0090270A" w:rsidP="0090270A">
      <w:pPr>
        <w:spacing w:after="0" w:line="240" w:lineRule="auto"/>
        <w:jc w:val="both"/>
        <w:rPr>
          <w:rFonts w:ascii="Times New Roman" w:hAnsi="Times New Roman" w:cs="Times New Roman"/>
          <w:color w:val="000000"/>
          <w:sz w:val="24"/>
          <w:szCs w:val="24"/>
        </w:rPr>
      </w:pPr>
      <w:r w:rsidRPr="0090270A">
        <w:rPr>
          <w:rFonts w:ascii="Times New Roman" w:hAnsi="Times New Roman" w:cs="Times New Roman"/>
          <w:color w:val="000000"/>
          <w:sz w:val="24"/>
          <w:szCs w:val="24"/>
        </w:rPr>
        <w:t>2.</w:t>
      </w:r>
      <w:r w:rsidRPr="0090270A">
        <w:rPr>
          <w:rFonts w:ascii="Times New Roman" w:hAnsi="Times New Roman" w:cs="Times New Roman"/>
          <w:color w:val="000000"/>
          <w:sz w:val="24"/>
          <w:szCs w:val="24"/>
        </w:rPr>
        <w:tab/>
        <w:t xml:space="preserve">The Institutes which are recognized by the Commissioner of Technical Education are only eligible to sponsor the candidates for the Typewriting and Shorthand Examinations conducted by the State Board of Technical Education &amp; Training, A.P., </w:t>
      </w:r>
      <w:proofErr w:type="gramStart"/>
      <w:r w:rsidRPr="0090270A">
        <w:rPr>
          <w:rFonts w:ascii="Times New Roman" w:hAnsi="Times New Roman" w:cs="Times New Roman"/>
          <w:color w:val="000000"/>
          <w:sz w:val="24"/>
          <w:szCs w:val="24"/>
        </w:rPr>
        <w:t>Vijayawada</w:t>
      </w:r>
      <w:proofErr w:type="gramEnd"/>
      <w:r w:rsidRPr="0090270A">
        <w:rPr>
          <w:rFonts w:ascii="Times New Roman" w:hAnsi="Times New Roman" w:cs="Times New Roman"/>
          <w:color w:val="000000"/>
          <w:sz w:val="24"/>
          <w:szCs w:val="24"/>
        </w:rPr>
        <w:t>.</w:t>
      </w:r>
    </w:p>
    <w:p w:rsidR="0090270A" w:rsidRPr="0090270A" w:rsidRDefault="0090270A" w:rsidP="0090270A">
      <w:pPr>
        <w:spacing w:after="0" w:line="240" w:lineRule="auto"/>
        <w:jc w:val="both"/>
        <w:rPr>
          <w:rFonts w:ascii="Times New Roman" w:hAnsi="Times New Roman" w:cs="Times New Roman"/>
          <w:color w:val="000000"/>
          <w:sz w:val="10"/>
          <w:szCs w:val="24"/>
        </w:rPr>
      </w:pPr>
    </w:p>
    <w:p w:rsidR="0090270A" w:rsidRPr="0090270A" w:rsidRDefault="0090270A" w:rsidP="0090270A">
      <w:pPr>
        <w:pStyle w:val="BodyTextIndent3"/>
        <w:spacing w:line="240" w:lineRule="auto"/>
        <w:ind w:firstLine="0"/>
        <w:rPr>
          <w:color w:val="000000"/>
          <w:sz w:val="24"/>
        </w:rPr>
      </w:pPr>
      <w:r w:rsidRPr="0090270A">
        <w:rPr>
          <w:color w:val="000000"/>
          <w:sz w:val="24"/>
        </w:rPr>
        <w:t>3.</w:t>
      </w:r>
      <w:r w:rsidRPr="0090270A">
        <w:rPr>
          <w:color w:val="000000"/>
          <w:sz w:val="24"/>
        </w:rPr>
        <w:tab/>
        <w:t xml:space="preserve">The fee towards 2-year block period recognition is Rs.1000/- and Renewal/Fresh Recognition for one year is Rs. 500/-.  The penal fee for late submission of filled-in application is Rs.300/- (in addition to recognition fee).  The fee should be remitted through Treasury </w:t>
      </w:r>
      <w:proofErr w:type="spellStart"/>
      <w:r w:rsidRPr="0090270A">
        <w:rPr>
          <w:color w:val="000000"/>
          <w:sz w:val="24"/>
        </w:rPr>
        <w:t>Challan</w:t>
      </w:r>
      <w:proofErr w:type="spellEnd"/>
      <w:r w:rsidRPr="0090270A">
        <w:rPr>
          <w:color w:val="000000"/>
          <w:sz w:val="24"/>
        </w:rPr>
        <w:t xml:space="preserve"> under the following Head of Account only on or after the date of issue of this notification.</w:t>
      </w:r>
    </w:p>
    <w:p w:rsidR="0090270A" w:rsidRPr="0090270A" w:rsidRDefault="0090270A" w:rsidP="0090270A">
      <w:pPr>
        <w:jc w:val="both"/>
        <w:rPr>
          <w:rFonts w:ascii="Times New Roman" w:hAnsi="Times New Roman" w:cs="Times New Roman"/>
          <w:color w:val="000000"/>
          <w:sz w:val="2"/>
          <w:szCs w:val="24"/>
        </w:rPr>
      </w:pPr>
      <w:r w:rsidRPr="0090270A">
        <w:rPr>
          <w:rFonts w:ascii="Times New Roman" w:hAnsi="Times New Roman" w:cs="Times New Roman"/>
          <w:color w:val="000000"/>
          <w:sz w:val="24"/>
          <w:szCs w:val="24"/>
        </w:rPr>
        <w:tab/>
      </w:r>
    </w:p>
    <w:p w:rsidR="0090270A" w:rsidRPr="0090270A" w:rsidRDefault="0090270A" w:rsidP="0090270A">
      <w:pPr>
        <w:spacing w:after="0" w:line="240" w:lineRule="auto"/>
        <w:ind w:firstLine="720"/>
        <w:jc w:val="both"/>
        <w:rPr>
          <w:rFonts w:ascii="Times New Roman" w:hAnsi="Times New Roman" w:cs="Times New Roman"/>
          <w:b/>
          <w:color w:val="000000"/>
          <w:sz w:val="24"/>
          <w:szCs w:val="24"/>
        </w:rPr>
      </w:pPr>
      <w:proofErr w:type="gramStart"/>
      <w:r w:rsidRPr="0090270A">
        <w:rPr>
          <w:rFonts w:ascii="Times New Roman" w:hAnsi="Times New Roman" w:cs="Times New Roman"/>
          <w:b/>
          <w:color w:val="000000"/>
          <w:sz w:val="24"/>
          <w:szCs w:val="24"/>
        </w:rPr>
        <w:t>MH  -</w:t>
      </w:r>
      <w:proofErr w:type="gramEnd"/>
      <w:r w:rsidRPr="0090270A">
        <w:rPr>
          <w:rFonts w:ascii="Times New Roman" w:hAnsi="Times New Roman" w:cs="Times New Roman"/>
          <w:b/>
          <w:color w:val="000000"/>
          <w:sz w:val="24"/>
          <w:szCs w:val="24"/>
        </w:rPr>
        <w:t xml:space="preserve">   0202 - Education, Sports, Arts &amp; Culture –</w:t>
      </w:r>
    </w:p>
    <w:p w:rsidR="0090270A" w:rsidRPr="0090270A" w:rsidRDefault="0090270A" w:rsidP="0090270A">
      <w:pPr>
        <w:spacing w:after="0" w:line="240" w:lineRule="auto"/>
        <w:jc w:val="both"/>
        <w:rPr>
          <w:rFonts w:ascii="Times New Roman" w:hAnsi="Times New Roman" w:cs="Times New Roman"/>
          <w:b/>
          <w:color w:val="000000"/>
          <w:sz w:val="24"/>
          <w:szCs w:val="24"/>
        </w:rPr>
      </w:pPr>
      <w:r w:rsidRPr="0090270A">
        <w:rPr>
          <w:rFonts w:ascii="Times New Roman" w:hAnsi="Times New Roman" w:cs="Times New Roman"/>
          <w:b/>
          <w:color w:val="000000"/>
          <w:sz w:val="24"/>
          <w:szCs w:val="24"/>
        </w:rPr>
        <w:t xml:space="preserve">           SMH -</w:t>
      </w:r>
      <w:r w:rsidRPr="0090270A">
        <w:rPr>
          <w:rFonts w:ascii="Times New Roman" w:hAnsi="Times New Roman" w:cs="Times New Roman"/>
          <w:b/>
          <w:color w:val="000000"/>
          <w:sz w:val="24"/>
          <w:szCs w:val="24"/>
        </w:rPr>
        <w:tab/>
        <w:t xml:space="preserve">     </w:t>
      </w:r>
      <w:proofErr w:type="gramStart"/>
      <w:r w:rsidRPr="0090270A">
        <w:rPr>
          <w:rFonts w:ascii="Times New Roman" w:hAnsi="Times New Roman" w:cs="Times New Roman"/>
          <w:b/>
          <w:color w:val="000000"/>
          <w:sz w:val="24"/>
          <w:szCs w:val="24"/>
        </w:rPr>
        <w:t>02  -</w:t>
      </w:r>
      <w:proofErr w:type="gramEnd"/>
      <w:r w:rsidRPr="0090270A">
        <w:rPr>
          <w:rFonts w:ascii="Times New Roman" w:hAnsi="Times New Roman" w:cs="Times New Roman"/>
          <w:b/>
          <w:color w:val="000000"/>
          <w:sz w:val="24"/>
          <w:szCs w:val="24"/>
        </w:rPr>
        <w:t xml:space="preserve"> Technical Education –</w:t>
      </w:r>
    </w:p>
    <w:p w:rsidR="0090270A" w:rsidRPr="0090270A" w:rsidRDefault="0090270A" w:rsidP="0090270A">
      <w:pPr>
        <w:spacing w:after="0" w:line="240" w:lineRule="auto"/>
        <w:jc w:val="both"/>
        <w:rPr>
          <w:rFonts w:ascii="Times New Roman" w:hAnsi="Times New Roman" w:cs="Times New Roman"/>
          <w:b/>
          <w:color w:val="000000"/>
          <w:sz w:val="24"/>
          <w:szCs w:val="24"/>
        </w:rPr>
      </w:pPr>
      <w:r w:rsidRPr="0090270A">
        <w:rPr>
          <w:rFonts w:ascii="Times New Roman" w:hAnsi="Times New Roman" w:cs="Times New Roman"/>
          <w:b/>
          <w:color w:val="000000"/>
          <w:sz w:val="24"/>
          <w:szCs w:val="24"/>
        </w:rPr>
        <w:t xml:space="preserve">         MINH -</w:t>
      </w:r>
      <w:r w:rsidRPr="0090270A">
        <w:rPr>
          <w:rFonts w:ascii="Times New Roman" w:hAnsi="Times New Roman" w:cs="Times New Roman"/>
          <w:b/>
          <w:color w:val="000000"/>
          <w:sz w:val="24"/>
          <w:szCs w:val="24"/>
        </w:rPr>
        <w:tab/>
        <w:t xml:space="preserve">   </w:t>
      </w:r>
      <w:proofErr w:type="gramStart"/>
      <w:r w:rsidRPr="0090270A">
        <w:rPr>
          <w:rFonts w:ascii="Times New Roman" w:hAnsi="Times New Roman" w:cs="Times New Roman"/>
          <w:b/>
          <w:color w:val="000000"/>
          <w:sz w:val="24"/>
          <w:szCs w:val="24"/>
        </w:rPr>
        <w:t>800  -</w:t>
      </w:r>
      <w:proofErr w:type="gramEnd"/>
      <w:r w:rsidRPr="0090270A">
        <w:rPr>
          <w:rFonts w:ascii="Times New Roman" w:hAnsi="Times New Roman" w:cs="Times New Roman"/>
          <w:b/>
          <w:color w:val="000000"/>
          <w:sz w:val="24"/>
          <w:szCs w:val="24"/>
        </w:rPr>
        <w:t xml:space="preserve"> Other receipts –</w:t>
      </w:r>
    </w:p>
    <w:p w:rsidR="0090270A" w:rsidRPr="0090270A" w:rsidRDefault="0090270A" w:rsidP="0090270A">
      <w:pPr>
        <w:spacing w:after="0" w:line="240" w:lineRule="auto"/>
        <w:jc w:val="both"/>
        <w:rPr>
          <w:rFonts w:ascii="Times New Roman" w:hAnsi="Times New Roman" w:cs="Times New Roman"/>
          <w:b/>
          <w:color w:val="000000"/>
          <w:sz w:val="24"/>
          <w:szCs w:val="24"/>
        </w:rPr>
      </w:pPr>
      <w:r w:rsidRPr="0090270A">
        <w:rPr>
          <w:rFonts w:ascii="Times New Roman" w:hAnsi="Times New Roman" w:cs="Times New Roman"/>
          <w:b/>
          <w:color w:val="000000"/>
          <w:sz w:val="24"/>
          <w:szCs w:val="24"/>
        </w:rPr>
        <w:tab/>
        <w:t xml:space="preserve">   SH -    (81</w:t>
      </w:r>
      <w:proofErr w:type="gramStart"/>
      <w:r w:rsidRPr="0090270A">
        <w:rPr>
          <w:rFonts w:ascii="Times New Roman" w:hAnsi="Times New Roman" w:cs="Times New Roman"/>
          <w:b/>
          <w:color w:val="000000"/>
          <w:sz w:val="24"/>
          <w:szCs w:val="24"/>
        </w:rPr>
        <w:t>)  -</w:t>
      </w:r>
      <w:proofErr w:type="gramEnd"/>
      <w:r w:rsidRPr="0090270A">
        <w:rPr>
          <w:rFonts w:ascii="Times New Roman" w:hAnsi="Times New Roman" w:cs="Times New Roman"/>
          <w:b/>
          <w:color w:val="000000"/>
          <w:sz w:val="24"/>
          <w:szCs w:val="24"/>
        </w:rPr>
        <w:t xml:space="preserve"> Other items   - DH – 001.</w:t>
      </w:r>
    </w:p>
    <w:p w:rsidR="0090270A" w:rsidRPr="0090270A" w:rsidRDefault="0090270A" w:rsidP="0090270A">
      <w:pPr>
        <w:spacing w:after="0" w:line="240" w:lineRule="auto"/>
        <w:jc w:val="both"/>
        <w:rPr>
          <w:rFonts w:ascii="Times New Roman" w:hAnsi="Times New Roman" w:cs="Times New Roman"/>
          <w:b/>
          <w:color w:val="000000"/>
          <w:sz w:val="24"/>
          <w:szCs w:val="24"/>
        </w:rPr>
      </w:pPr>
      <w:r w:rsidRPr="0090270A">
        <w:rPr>
          <w:rFonts w:ascii="Times New Roman" w:hAnsi="Times New Roman" w:cs="Times New Roman"/>
          <w:b/>
          <w:color w:val="000000"/>
          <w:sz w:val="24"/>
          <w:szCs w:val="24"/>
        </w:rPr>
        <w:t xml:space="preserve">                                    Fee for recognition of Commercial and </w:t>
      </w:r>
    </w:p>
    <w:p w:rsidR="0090270A" w:rsidRPr="0090270A" w:rsidRDefault="0090270A" w:rsidP="0090270A">
      <w:pPr>
        <w:spacing w:after="0" w:line="240" w:lineRule="auto"/>
        <w:jc w:val="both"/>
        <w:rPr>
          <w:rFonts w:ascii="Times New Roman" w:hAnsi="Times New Roman" w:cs="Times New Roman"/>
          <w:b/>
          <w:color w:val="000000"/>
          <w:sz w:val="24"/>
          <w:szCs w:val="24"/>
        </w:rPr>
      </w:pPr>
      <w:r w:rsidRPr="0090270A">
        <w:rPr>
          <w:rFonts w:ascii="Times New Roman" w:hAnsi="Times New Roman" w:cs="Times New Roman"/>
          <w:b/>
          <w:color w:val="000000"/>
          <w:sz w:val="24"/>
          <w:szCs w:val="24"/>
        </w:rPr>
        <w:tab/>
        <w:t xml:space="preserve">                        Technical Institutes for the year, 2019.”</w:t>
      </w:r>
    </w:p>
    <w:p w:rsidR="0090270A" w:rsidRPr="0090270A" w:rsidRDefault="0090270A" w:rsidP="0090270A">
      <w:pPr>
        <w:spacing w:after="0" w:line="240" w:lineRule="auto"/>
        <w:jc w:val="center"/>
        <w:rPr>
          <w:rFonts w:ascii="Times New Roman" w:hAnsi="Times New Roman" w:cs="Times New Roman"/>
          <w:b/>
          <w:color w:val="000000"/>
          <w:sz w:val="24"/>
          <w:szCs w:val="24"/>
        </w:rPr>
      </w:pPr>
      <w:r w:rsidRPr="0090270A">
        <w:rPr>
          <w:rFonts w:ascii="Times New Roman" w:hAnsi="Times New Roman" w:cs="Times New Roman"/>
          <w:b/>
          <w:color w:val="000000"/>
          <w:sz w:val="24"/>
          <w:szCs w:val="24"/>
        </w:rPr>
        <w:t>(DDO Code: 27000302003)</w:t>
      </w:r>
    </w:p>
    <w:p w:rsidR="0090270A" w:rsidRPr="0090270A" w:rsidRDefault="0090270A" w:rsidP="0090270A">
      <w:pPr>
        <w:pStyle w:val="BodyTextIndent"/>
        <w:spacing w:line="240" w:lineRule="auto"/>
        <w:rPr>
          <w:sz w:val="6"/>
        </w:rPr>
      </w:pPr>
    </w:p>
    <w:p w:rsidR="0090270A" w:rsidRPr="0090270A" w:rsidRDefault="0090270A" w:rsidP="0090270A">
      <w:pPr>
        <w:pStyle w:val="BodyTextIndent"/>
        <w:spacing w:line="240" w:lineRule="auto"/>
        <w:ind w:firstLine="0"/>
      </w:pPr>
      <w:r w:rsidRPr="0090270A">
        <w:t>4.</w:t>
      </w:r>
      <w:r w:rsidRPr="0090270A">
        <w:tab/>
        <w:t xml:space="preserve">Further it is notified that the Typewriting and Shorthand Institutes having permanent recognition are also required to remit the recognition fee of Rs.500/- for one year and Rs. 1000/- for block period of two years under the same Head of Account and send the original </w:t>
      </w:r>
      <w:proofErr w:type="spellStart"/>
      <w:r w:rsidRPr="0090270A">
        <w:t>Challan</w:t>
      </w:r>
      <w:proofErr w:type="spellEnd"/>
      <w:r w:rsidRPr="0090270A">
        <w:t xml:space="preserve"> along with the application in the prescribed form to this office on or before the dates given in this notification.</w:t>
      </w:r>
    </w:p>
    <w:p w:rsidR="0090270A" w:rsidRPr="0090270A" w:rsidRDefault="0090270A" w:rsidP="0090270A">
      <w:pPr>
        <w:pStyle w:val="Header"/>
        <w:tabs>
          <w:tab w:val="left" w:pos="720"/>
        </w:tabs>
        <w:ind w:firstLine="720"/>
        <w:jc w:val="both"/>
        <w:rPr>
          <w:color w:val="000000"/>
          <w:sz w:val="10"/>
        </w:rPr>
      </w:pPr>
    </w:p>
    <w:p w:rsidR="0090270A" w:rsidRPr="0090270A" w:rsidRDefault="0090270A" w:rsidP="0090270A">
      <w:pPr>
        <w:pStyle w:val="Header"/>
        <w:tabs>
          <w:tab w:val="left" w:pos="720"/>
        </w:tabs>
        <w:jc w:val="both"/>
        <w:rPr>
          <w:color w:val="000000"/>
        </w:rPr>
      </w:pPr>
      <w:r w:rsidRPr="0090270A">
        <w:rPr>
          <w:color w:val="000000"/>
        </w:rPr>
        <w:t>5.</w:t>
      </w:r>
      <w:r w:rsidRPr="0090270A">
        <w:rPr>
          <w:color w:val="000000"/>
        </w:rPr>
        <w:tab/>
        <w:t>For seeking fresh recognition for the year, 2019, the Principal of the Institute should be qualified by Intermediate or its equivalent qualification, Typewriting/Shorthand Higher Grade in any language and should have (2) years of experience after passing Higher Grade Examination in Typewriting or Shorthand as the case may be.  They should maintain a distance of at least one furlong from the recognized Institute existing, if any, in the area to avoid unhealthy competition.</w:t>
      </w:r>
    </w:p>
    <w:p w:rsidR="0090270A" w:rsidRPr="0090270A" w:rsidRDefault="0090270A" w:rsidP="0090270A">
      <w:pPr>
        <w:pStyle w:val="Header"/>
        <w:tabs>
          <w:tab w:val="left" w:pos="720"/>
        </w:tabs>
        <w:spacing w:line="360" w:lineRule="auto"/>
        <w:ind w:firstLine="720"/>
        <w:jc w:val="right"/>
        <w:rPr>
          <w:color w:val="000000"/>
          <w:sz w:val="6"/>
        </w:rPr>
      </w:pPr>
    </w:p>
    <w:p w:rsidR="0090270A" w:rsidRPr="0090270A" w:rsidRDefault="0090270A" w:rsidP="0090270A">
      <w:pPr>
        <w:pStyle w:val="Header"/>
        <w:tabs>
          <w:tab w:val="left" w:pos="720"/>
        </w:tabs>
        <w:jc w:val="both"/>
        <w:rPr>
          <w:color w:val="000000"/>
        </w:rPr>
      </w:pPr>
      <w:r w:rsidRPr="0090270A">
        <w:rPr>
          <w:color w:val="000000"/>
        </w:rPr>
        <w:t>6.</w:t>
      </w:r>
      <w:r w:rsidRPr="0090270A">
        <w:rPr>
          <w:color w:val="000000"/>
        </w:rPr>
        <w:tab/>
        <w:t>The last date for payment of recognition fee and submission of filled-in application in this office is as follows:</w:t>
      </w:r>
    </w:p>
    <w:p w:rsidR="0090270A" w:rsidRPr="0090270A" w:rsidRDefault="0090270A" w:rsidP="0090270A">
      <w:pPr>
        <w:pStyle w:val="Header"/>
        <w:tabs>
          <w:tab w:val="left" w:pos="720"/>
        </w:tabs>
        <w:jc w:val="both"/>
        <w:rPr>
          <w:color w:val="000000"/>
          <w:sz w:val="6"/>
        </w:rPr>
      </w:pPr>
    </w:p>
    <w:p w:rsidR="0090270A" w:rsidRPr="0090270A" w:rsidRDefault="0090270A" w:rsidP="0090270A">
      <w:pPr>
        <w:pStyle w:val="Header"/>
        <w:tabs>
          <w:tab w:val="left" w:pos="720"/>
        </w:tabs>
        <w:jc w:val="both"/>
        <w:rPr>
          <w:color w:val="000000"/>
        </w:rPr>
      </w:pPr>
      <w:r w:rsidRPr="0090270A">
        <w:rPr>
          <w:color w:val="000000"/>
        </w:rPr>
        <w:tab/>
      </w:r>
      <w:proofErr w:type="spellStart"/>
      <w:r w:rsidRPr="0090270A">
        <w:rPr>
          <w:color w:val="000000"/>
        </w:rPr>
        <w:t>i</w:t>
      </w:r>
      <w:proofErr w:type="spellEnd"/>
      <w:r w:rsidRPr="0090270A">
        <w:rPr>
          <w:color w:val="000000"/>
        </w:rPr>
        <w:t xml:space="preserve">) Last date for receipt of filled-in applications </w:t>
      </w:r>
      <w:r>
        <w:rPr>
          <w:color w:val="000000"/>
        </w:rPr>
        <w:t xml:space="preserve">                 </w:t>
      </w:r>
      <w:r w:rsidRPr="0090270A">
        <w:rPr>
          <w:color w:val="000000"/>
        </w:rPr>
        <w:t>….</w:t>
      </w:r>
      <w:r w:rsidRPr="0090270A">
        <w:rPr>
          <w:color w:val="000000"/>
        </w:rPr>
        <w:tab/>
        <w:t xml:space="preserve">          31-07-2018</w:t>
      </w:r>
    </w:p>
    <w:p w:rsidR="0090270A" w:rsidRPr="0090270A" w:rsidRDefault="0090270A" w:rsidP="0090270A">
      <w:pPr>
        <w:pStyle w:val="Header"/>
        <w:tabs>
          <w:tab w:val="left" w:pos="720"/>
        </w:tabs>
        <w:jc w:val="both"/>
        <w:rPr>
          <w:color w:val="000000"/>
          <w:sz w:val="6"/>
        </w:rPr>
      </w:pPr>
    </w:p>
    <w:p w:rsidR="0090270A" w:rsidRPr="0090270A" w:rsidRDefault="0090270A" w:rsidP="0090270A">
      <w:pPr>
        <w:pStyle w:val="Header"/>
        <w:tabs>
          <w:tab w:val="left" w:pos="720"/>
        </w:tabs>
        <w:rPr>
          <w:color w:val="000000"/>
        </w:rPr>
      </w:pPr>
      <w:r w:rsidRPr="0090270A">
        <w:rPr>
          <w:color w:val="000000"/>
        </w:rPr>
        <w:t xml:space="preserve">           ii) Last date for receipt with penal fee</w:t>
      </w:r>
      <w:r w:rsidRPr="0090270A">
        <w:rPr>
          <w:color w:val="000000"/>
        </w:rPr>
        <w:tab/>
        <w:t>of Rs. 300/-</w:t>
      </w:r>
      <w:r w:rsidRPr="0090270A">
        <w:rPr>
          <w:color w:val="000000"/>
        </w:rPr>
        <w:tab/>
        <w:t xml:space="preserve">…..                10-08-2018 </w:t>
      </w:r>
    </w:p>
    <w:p w:rsidR="0090270A" w:rsidRPr="0090270A" w:rsidRDefault="0090270A" w:rsidP="0090270A">
      <w:pPr>
        <w:pStyle w:val="Header"/>
        <w:tabs>
          <w:tab w:val="left" w:pos="720"/>
        </w:tabs>
        <w:rPr>
          <w:color w:val="000000"/>
          <w:sz w:val="6"/>
        </w:rPr>
      </w:pPr>
      <w:r w:rsidRPr="0090270A">
        <w:rPr>
          <w:color w:val="000000"/>
        </w:rPr>
        <w:t xml:space="preserve">        </w:t>
      </w:r>
    </w:p>
    <w:p w:rsidR="0090270A" w:rsidRPr="0090270A" w:rsidRDefault="0090270A" w:rsidP="0090270A">
      <w:pPr>
        <w:pStyle w:val="BodyText3"/>
        <w:jc w:val="both"/>
        <w:rPr>
          <w:bCs/>
        </w:rPr>
      </w:pPr>
      <w:r w:rsidRPr="0090270A">
        <w:t xml:space="preserve">          </w:t>
      </w:r>
      <w:r w:rsidRPr="0090270A">
        <w:rPr>
          <w:bCs/>
        </w:rPr>
        <w:t>iii) Fees</w:t>
      </w:r>
      <w:r w:rsidRPr="0090270A">
        <w:rPr>
          <w:bCs/>
        </w:rPr>
        <w:tab/>
      </w:r>
      <w:r w:rsidRPr="0090270A">
        <w:rPr>
          <w:bCs/>
        </w:rPr>
        <w:tab/>
      </w:r>
      <w:r w:rsidRPr="0090270A">
        <w:rPr>
          <w:bCs/>
        </w:rPr>
        <w:tab/>
      </w:r>
      <w:r w:rsidRPr="0090270A">
        <w:rPr>
          <w:bCs/>
        </w:rPr>
        <w:tab/>
      </w:r>
      <w:r w:rsidRPr="0090270A">
        <w:rPr>
          <w:bCs/>
        </w:rPr>
        <w:tab/>
      </w:r>
      <w:r w:rsidRPr="0090270A">
        <w:rPr>
          <w:bCs/>
        </w:rPr>
        <w:tab/>
      </w:r>
      <w:proofErr w:type="gramStart"/>
      <w:r w:rsidRPr="0090270A">
        <w:rPr>
          <w:bCs/>
        </w:rPr>
        <w:tab/>
        <w:t>..</w:t>
      </w:r>
      <w:proofErr w:type="gramEnd"/>
      <w:r w:rsidRPr="0090270A">
        <w:rPr>
          <w:bCs/>
        </w:rPr>
        <w:t>…</w:t>
      </w:r>
      <w:r w:rsidRPr="0090270A">
        <w:rPr>
          <w:bCs/>
        </w:rPr>
        <w:tab/>
        <w:t xml:space="preserve">         Rs. 500/- yearly,</w:t>
      </w:r>
    </w:p>
    <w:p w:rsidR="0090270A" w:rsidRPr="0090270A" w:rsidRDefault="0090270A" w:rsidP="0090270A">
      <w:pPr>
        <w:pStyle w:val="BodyText3"/>
        <w:ind w:left="7020"/>
        <w:jc w:val="both"/>
        <w:rPr>
          <w:bCs/>
        </w:rPr>
      </w:pPr>
      <w:r w:rsidRPr="0090270A">
        <w:rPr>
          <w:bCs/>
        </w:rPr>
        <w:t xml:space="preserve">Rs. 1000- for two </w:t>
      </w:r>
      <w:proofErr w:type="gramStart"/>
      <w:r w:rsidRPr="0090270A">
        <w:rPr>
          <w:bCs/>
        </w:rPr>
        <w:t>year  block</w:t>
      </w:r>
      <w:proofErr w:type="gramEnd"/>
      <w:r w:rsidRPr="0090270A">
        <w:rPr>
          <w:bCs/>
        </w:rPr>
        <w:t xml:space="preserve"> period</w:t>
      </w:r>
    </w:p>
    <w:p w:rsidR="0090270A" w:rsidRPr="0090270A" w:rsidRDefault="0090270A" w:rsidP="0090270A">
      <w:pPr>
        <w:pStyle w:val="Header"/>
        <w:tabs>
          <w:tab w:val="left" w:pos="720"/>
        </w:tabs>
        <w:ind w:left="5760" w:firstLine="720"/>
        <w:rPr>
          <w:color w:val="000000"/>
          <w:sz w:val="8"/>
        </w:rPr>
      </w:pPr>
      <w:r w:rsidRPr="0090270A">
        <w:rPr>
          <w:color w:val="000000"/>
        </w:rPr>
        <w:t xml:space="preserve">                 </w:t>
      </w:r>
    </w:p>
    <w:p w:rsidR="0090270A" w:rsidRPr="0090270A" w:rsidRDefault="0090270A" w:rsidP="0090270A">
      <w:pPr>
        <w:pStyle w:val="Header"/>
        <w:tabs>
          <w:tab w:val="left" w:pos="720"/>
        </w:tabs>
        <w:jc w:val="both"/>
      </w:pPr>
      <w:r w:rsidRPr="0090270A">
        <w:t>7.</w:t>
      </w:r>
      <w:r w:rsidRPr="0090270A">
        <w:tab/>
        <w:t xml:space="preserve">The filled in applications, with Treasury </w:t>
      </w:r>
      <w:proofErr w:type="spellStart"/>
      <w:r w:rsidRPr="0090270A">
        <w:t>Challan</w:t>
      </w:r>
      <w:proofErr w:type="spellEnd"/>
      <w:r w:rsidRPr="0090270A">
        <w:t xml:space="preserve">, in original, and attested copies of necessary enclosures shall be sent </w:t>
      </w:r>
      <w:proofErr w:type="spellStart"/>
      <w:r w:rsidRPr="0090270A">
        <w:t>superscribing</w:t>
      </w:r>
      <w:proofErr w:type="spellEnd"/>
      <w:r w:rsidRPr="0090270A">
        <w:t xml:space="preserve"> on the cover </w:t>
      </w:r>
      <w:r w:rsidRPr="0090270A">
        <w:rPr>
          <w:b/>
          <w:bCs/>
        </w:rPr>
        <w:t>“Application seeking recognition of Typewriting and Shorthand Institutes”</w:t>
      </w:r>
      <w:r w:rsidRPr="0090270A">
        <w:t xml:space="preserve"> and addressed to </w:t>
      </w:r>
      <w:r w:rsidRPr="0090270A">
        <w:rPr>
          <w:b/>
          <w:bCs/>
        </w:rPr>
        <w:t>the</w:t>
      </w:r>
      <w:r w:rsidRPr="0090270A">
        <w:t xml:space="preserve"> </w:t>
      </w:r>
      <w:r w:rsidRPr="0090270A">
        <w:rPr>
          <w:b/>
          <w:bCs/>
        </w:rPr>
        <w:t>Commissioner of Technical Education, 1</w:t>
      </w:r>
      <w:r w:rsidRPr="0090270A">
        <w:rPr>
          <w:b/>
          <w:bCs/>
          <w:vertAlign w:val="superscript"/>
        </w:rPr>
        <w:t>st</w:t>
      </w:r>
      <w:r w:rsidRPr="0090270A">
        <w:rPr>
          <w:b/>
          <w:bCs/>
        </w:rPr>
        <w:t xml:space="preserve"> floor, ANR Towers, </w:t>
      </w:r>
      <w:proofErr w:type="spellStart"/>
      <w:r w:rsidRPr="0090270A">
        <w:rPr>
          <w:b/>
          <w:bCs/>
        </w:rPr>
        <w:t>Jammichettu</w:t>
      </w:r>
      <w:proofErr w:type="spellEnd"/>
      <w:r w:rsidRPr="0090270A">
        <w:rPr>
          <w:b/>
          <w:bCs/>
        </w:rPr>
        <w:t xml:space="preserve"> Street, </w:t>
      </w:r>
      <w:proofErr w:type="spellStart"/>
      <w:r w:rsidRPr="0090270A">
        <w:rPr>
          <w:b/>
          <w:bCs/>
        </w:rPr>
        <w:t>Prasadampadu</w:t>
      </w:r>
      <w:proofErr w:type="spellEnd"/>
      <w:r w:rsidRPr="0090270A">
        <w:rPr>
          <w:b/>
          <w:bCs/>
        </w:rPr>
        <w:t>, Vijayawada – 521108.</w:t>
      </w:r>
      <w:r w:rsidRPr="0090270A">
        <w:t xml:space="preserve">  The applications should reach this office on or before the dates stipulated above.  </w:t>
      </w:r>
    </w:p>
    <w:p w:rsidR="0090270A" w:rsidRPr="0090270A" w:rsidRDefault="0090270A" w:rsidP="0090270A">
      <w:pPr>
        <w:pStyle w:val="Header"/>
        <w:tabs>
          <w:tab w:val="left" w:pos="720"/>
        </w:tabs>
        <w:ind w:firstLine="720"/>
        <w:jc w:val="both"/>
      </w:pPr>
      <w:r w:rsidRPr="0090270A">
        <w:tab/>
      </w:r>
      <w:r w:rsidRPr="0090270A">
        <w:tab/>
      </w:r>
      <w:r w:rsidRPr="0090270A">
        <w:tab/>
      </w:r>
      <w:r w:rsidRPr="0090270A">
        <w:tab/>
      </w:r>
      <w:r w:rsidRPr="0090270A">
        <w:tab/>
        <w:t xml:space="preserve">             </w:t>
      </w:r>
      <w:r>
        <w:t xml:space="preserve">                                                                                       </w:t>
      </w:r>
      <w:proofErr w:type="spellStart"/>
      <w:proofErr w:type="gramStart"/>
      <w:r w:rsidRPr="0090270A">
        <w:t>Sd</w:t>
      </w:r>
      <w:proofErr w:type="spellEnd"/>
      <w:proofErr w:type="gramEnd"/>
      <w:r w:rsidRPr="0090270A">
        <w:t>/-G.S. PANDA DAS</w:t>
      </w:r>
    </w:p>
    <w:p w:rsidR="0090270A" w:rsidRPr="0090270A" w:rsidRDefault="0090270A" w:rsidP="0090270A">
      <w:pPr>
        <w:jc w:val="right"/>
        <w:rPr>
          <w:rFonts w:ascii="Times New Roman" w:hAnsi="Times New Roman" w:cs="Times New Roman"/>
          <w:b/>
          <w:bCs/>
          <w:color w:val="000000"/>
          <w:sz w:val="24"/>
          <w:szCs w:val="24"/>
        </w:rPr>
      </w:pPr>
      <w:r w:rsidRPr="0090270A">
        <w:rPr>
          <w:rFonts w:ascii="Times New Roman" w:hAnsi="Times New Roman" w:cs="Times New Roman"/>
          <w:b/>
          <w:bCs/>
          <w:color w:val="000000"/>
          <w:sz w:val="24"/>
          <w:szCs w:val="24"/>
        </w:rPr>
        <w:t>SPECIAL COMMISSIONER</w:t>
      </w:r>
    </w:p>
    <w:p w:rsidR="0090270A" w:rsidRPr="0090270A" w:rsidRDefault="0090270A" w:rsidP="0090270A">
      <w:pPr>
        <w:spacing w:line="360" w:lineRule="auto"/>
        <w:rPr>
          <w:rFonts w:ascii="Times New Roman" w:hAnsi="Times New Roman" w:cs="Times New Roman"/>
          <w:sz w:val="24"/>
          <w:szCs w:val="24"/>
        </w:rPr>
      </w:pPr>
      <w:r w:rsidRPr="0090270A">
        <w:rPr>
          <w:rFonts w:ascii="Times New Roman" w:hAnsi="Times New Roman" w:cs="Times New Roman"/>
          <w:sz w:val="24"/>
          <w:szCs w:val="24"/>
          <w:lang w:val="en-US" w:eastAsia="en-US"/>
        </w:rPr>
        <w:lastRenderedPageBreak/>
        <w:pict>
          <v:shapetype id="_x0000_t202" coordsize="21600,21600" o:spt="202" path="m,l,21600r21600,l21600,xe">
            <v:stroke joinstyle="miter"/>
            <v:path gradientshapeok="t" o:connecttype="rect"/>
          </v:shapetype>
          <v:shape id="_x0000_s1027" type="#_x0000_t202" style="position:absolute;margin-left:-6pt;margin-top:13.5pt;width:85.5pt;height: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">
            <v:textbox>
              <w:txbxContent>
                <w:p w:rsidR="0090270A" w:rsidRDefault="0090270A" w:rsidP="0090270A">
                  <w:r>
                    <w:t>Latest Passport Photo of the Principal</w:t>
                  </w:r>
                </w:p>
              </w:txbxContent>
            </v:textbox>
          </v:shape>
        </w:pict>
      </w:r>
      <w:r w:rsidRPr="0090270A">
        <w:rPr>
          <w:rFonts w:ascii="Times New Roman" w:hAnsi="Times New Roman" w:cs="Times New Roman"/>
          <w:sz w:val="24"/>
          <w:szCs w:val="24"/>
        </w:rPr>
        <w:tab/>
      </w:r>
      <w:r w:rsidRPr="0090270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0270A">
        <w:rPr>
          <w:rFonts w:ascii="Times New Roman" w:hAnsi="Times New Roman" w:cs="Times New Roman"/>
          <w:sz w:val="24"/>
          <w:szCs w:val="24"/>
        </w:rPr>
        <w:t xml:space="preserve">  Institute Code:</w:t>
      </w:r>
    </w:p>
    <w:p w:rsidR="0090270A" w:rsidRPr="0090270A" w:rsidRDefault="0090270A" w:rsidP="0090270A">
      <w:pPr>
        <w:spacing w:line="360" w:lineRule="auto"/>
        <w:jc w:val="right"/>
        <w:rPr>
          <w:rFonts w:ascii="Times New Roman" w:hAnsi="Times New Roman" w:cs="Times New Roman"/>
          <w:sz w:val="24"/>
          <w:szCs w:val="24"/>
        </w:rPr>
      </w:pPr>
    </w:p>
    <w:p w:rsidR="0090270A" w:rsidRPr="0090270A" w:rsidRDefault="0090270A" w:rsidP="0090270A">
      <w:pPr>
        <w:spacing w:line="360" w:lineRule="auto"/>
        <w:jc w:val="right"/>
        <w:rPr>
          <w:rFonts w:ascii="Times New Roman" w:hAnsi="Times New Roman" w:cs="Times New Roman"/>
          <w:sz w:val="24"/>
          <w:szCs w:val="24"/>
        </w:rPr>
      </w:pPr>
    </w:p>
    <w:p w:rsidR="0090270A" w:rsidRPr="006329BE" w:rsidRDefault="0090270A" w:rsidP="0090270A">
      <w:pPr>
        <w:jc w:val="center"/>
        <w:rPr>
          <w:rFonts w:ascii="Times New Roman" w:hAnsi="Times New Roman" w:cs="Times New Roman"/>
          <w:sz w:val="2"/>
          <w:szCs w:val="24"/>
        </w:rPr>
      </w:pPr>
    </w:p>
    <w:p w:rsidR="0090270A" w:rsidRPr="0090270A" w:rsidRDefault="0090270A" w:rsidP="0090270A">
      <w:pPr>
        <w:jc w:val="center"/>
        <w:rPr>
          <w:rFonts w:ascii="Times New Roman" w:hAnsi="Times New Roman" w:cs="Times New Roman"/>
          <w:b/>
          <w:sz w:val="24"/>
          <w:szCs w:val="24"/>
        </w:rPr>
      </w:pPr>
      <w:r w:rsidRPr="0090270A">
        <w:rPr>
          <w:rFonts w:ascii="Times New Roman" w:hAnsi="Times New Roman" w:cs="Times New Roman"/>
          <w:b/>
          <w:sz w:val="24"/>
          <w:szCs w:val="24"/>
        </w:rPr>
        <w:t>APPLICATION FORM FOR RECOGNITION</w:t>
      </w:r>
      <w:r>
        <w:rPr>
          <w:rFonts w:ascii="Times New Roman" w:hAnsi="Times New Roman" w:cs="Times New Roman"/>
          <w:b/>
          <w:sz w:val="24"/>
          <w:szCs w:val="24"/>
        </w:rPr>
        <w:t xml:space="preserve">/RENEWAL </w:t>
      </w:r>
      <w:r w:rsidRPr="0090270A">
        <w:rPr>
          <w:rFonts w:ascii="Times New Roman" w:hAnsi="Times New Roman" w:cs="Times New Roman"/>
          <w:b/>
          <w:sz w:val="24"/>
          <w:szCs w:val="24"/>
        </w:rPr>
        <w:t xml:space="preserve">OF </w:t>
      </w:r>
      <w:r>
        <w:rPr>
          <w:rFonts w:ascii="Times New Roman" w:hAnsi="Times New Roman" w:cs="Times New Roman"/>
          <w:b/>
          <w:sz w:val="24"/>
          <w:szCs w:val="24"/>
        </w:rPr>
        <w:t xml:space="preserve">RECOGNITION OF </w:t>
      </w:r>
      <w:r w:rsidRPr="0090270A">
        <w:rPr>
          <w:rFonts w:ascii="Times New Roman" w:hAnsi="Times New Roman" w:cs="Times New Roman"/>
          <w:b/>
          <w:sz w:val="24"/>
          <w:szCs w:val="24"/>
        </w:rPr>
        <w:t>TYPEWRITING AND SHORTHAND INSTITUTE FOR THE YEAR: 2019 &amp; 2020.</w:t>
      </w:r>
    </w:p>
    <w:tbl>
      <w:tblPr>
        <w:tblW w:w="9600" w:type="dxa"/>
        <w:tblLayout w:type="fixed"/>
        <w:tblLook w:val="01E0"/>
      </w:tblPr>
      <w:tblGrid>
        <w:gridCol w:w="678"/>
        <w:gridCol w:w="9"/>
        <w:gridCol w:w="4138"/>
        <w:gridCol w:w="242"/>
        <w:gridCol w:w="4533"/>
      </w:tblGrid>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1.</w:t>
            </w:r>
          </w:p>
        </w:tc>
        <w:tc>
          <w:tcPr>
            <w:tcW w:w="4147" w:type="dxa"/>
            <w:gridSpan w:val="2"/>
            <w:hideMark/>
          </w:tcPr>
          <w:p w:rsidR="0090270A" w:rsidRPr="0090270A" w:rsidRDefault="0090270A" w:rsidP="006329BE">
            <w:pPr>
              <w:spacing w:after="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Name of the Institute with full address</w:t>
            </w:r>
          </w:p>
        </w:tc>
        <w:tc>
          <w:tcPr>
            <w:tcW w:w="4775" w:type="dxa"/>
            <w:gridSpan w:val="2"/>
          </w:tcPr>
          <w:p w:rsidR="0090270A" w:rsidRPr="0090270A" w:rsidRDefault="0090270A" w:rsidP="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2.</w:t>
            </w:r>
          </w:p>
        </w:tc>
        <w:tc>
          <w:tcPr>
            <w:tcW w:w="4147" w:type="dxa"/>
            <w:gridSpan w:val="2"/>
          </w:tcPr>
          <w:p w:rsidR="0090270A" w:rsidRPr="0090270A" w:rsidRDefault="0090270A" w:rsidP="006329BE">
            <w:pPr>
              <w:spacing w:after="0" w:line="240" w:lineRule="auto"/>
              <w:rPr>
                <w:rFonts w:ascii="Times New Roman" w:eastAsia="Times New Roman" w:hAnsi="Times New Roman" w:cs="Times New Roman"/>
                <w:sz w:val="24"/>
                <w:szCs w:val="24"/>
                <w:lang w:val="en-US"/>
              </w:rPr>
            </w:pPr>
            <w:r w:rsidRPr="0090270A">
              <w:rPr>
                <w:rFonts w:ascii="Times New Roman" w:hAnsi="Times New Roman" w:cs="Times New Roman"/>
                <w:sz w:val="24"/>
                <w:szCs w:val="24"/>
              </w:rPr>
              <w:t>Name of the Principal and qualification with year of passing (enclose true copies)</w:t>
            </w:r>
          </w:p>
          <w:p w:rsidR="0090270A" w:rsidRPr="0090270A" w:rsidRDefault="0090270A" w:rsidP="006329BE">
            <w:pPr>
              <w:spacing w:after="0" w:line="240" w:lineRule="auto"/>
              <w:rPr>
                <w:rFonts w:ascii="Times New Roman" w:hAnsi="Times New Roman" w:cs="Times New Roman"/>
                <w:sz w:val="24"/>
                <w:szCs w:val="24"/>
              </w:rPr>
            </w:pPr>
            <w:proofErr w:type="spellStart"/>
            <w:r w:rsidRPr="0090270A">
              <w:rPr>
                <w:rFonts w:ascii="Times New Roman" w:hAnsi="Times New Roman" w:cs="Times New Roman"/>
                <w:sz w:val="24"/>
                <w:szCs w:val="24"/>
              </w:rPr>
              <w:t>i</w:t>
            </w:r>
            <w:proofErr w:type="spellEnd"/>
            <w:r w:rsidRPr="0090270A">
              <w:rPr>
                <w:rFonts w:ascii="Times New Roman" w:hAnsi="Times New Roman" w:cs="Times New Roman"/>
                <w:sz w:val="24"/>
                <w:szCs w:val="24"/>
              </w:rPr>
              <w:t xml:space="preserve">)      General </w:t>
            </w:r>
          </w:p>
          <w:p w:rsidR="0090270A" w:rsidRPr="0090270A" w:rsidRDefault="0090270A" w:rsidP="006329BE">
            <w:pPr>
              <w:spacing w:after="0" w:line="240" w:lineRule="auto"/>
              <w:rPr>
                <w:rFonts w:ascii="Times New Roman" w:hAnsi="Times New Roman" w:cs="Times New Roman"/>
                <w:sz w:val="24"/>
                <w:szCs w:val="24"/>
              </w:rPr>
            </w:pPr>
            <w:r w:rsidRPr="0090270A">
              <w:rPr>
                <w:rFonts w:ascii="Times New Roman" w:hAnsi="Times New Roman" w:cs="Times New Roman"/>
                <w:sz w:val="24"/>
                <w:szCs w:val="24"/>
              </w:rPr>
              <w:t xml:space="preserve"> ii)    Technical</w:t>
            </w:r>
          </w:p>
          <w:p w:rsidR="0090270A" w:rsidRPr="0090270A" w:rsidRDefault="0090270A" w:rsidP="006329BE">
            <w:pPr>
              <w:spacing w:after="0" w:line="240" w:lineRule="auto"/>
              <w:rPr>
                <w:rFonts w:ascii="Times New Roman" w:eastAsia="Times New Roman" w:hAnsi="Times New Roman" w:cs="Times New Roman"/>
                <w:sz w:val="2"/>
                <w:szCs w:val="24"/>
                <w:lang w:val="en-US" w:eastAsia="en-US"/>
              </w:rPr>
            </w:pPr>
          </w:p>
        </w:tc>
        <w:tc>
          <w:tcPr>
            <w:tcW w:w="4775" w:type="dxa"/>
            <w:gridSpan w:val="2"/>
          </w:tcPr>
          <w:p w:rsidR="0090270A" w:rsidRPr="0090270A" w:rsidRDefault="0090270A">
            <w:pPr>
              <w:rPr>
                <w:rFonts w:ascii="Times New Roman" w:eastAsia="Times New Roman" w:hAnsi="Times New Roman" w:cs="Times New Roman"/>
                <w:sz w:val="24"/>
                <w:szCs w:val="24"/>
                <w:lang w:val="en-US"/>
              </w:rPr>
            </w:pPr>
            <w:r w:rsidRPr="0090270A">
              <w:rPr>
                <w:rFonts w:ascii="Times New Roman" w:hAnsi="Times New Roman" w:cs="Times New Roman"/>
                <w:sz w:val="24"/>
                <w:szCs w:val="24"/>
              </w:rPr>
              <w:t>:</w:t>
            </w:r>
          </w:p>
          <w:p w:rsidR="0090270A" w:rsidRPr="0090270A" w:rsidRDefault="0090270A">
            <w:pPr>
              <w:rPr>
                <w:rFonts w:ascii="Times New Roman" w:eastAsia="Times New Roman" w:hAnsi="Times New Roman" w:cs="Times New Roman"/>
                <w:sz w:val="24"/>
                <w:szCs w:val="24"/>
                <w:lang w:val="en-US" w:eastAsia="en-US"/>
              </w:rPr>
            </w:pP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3.</w:t>
            </w:r>
          </w:p>
        </w:tc>
        <w:tc>
          <w:tcPr>
            <w:tcW w:w="4147" w:type="dxa"/>
            <w:gridSpan w:val="2"/>
            <w:hideMark/>
          </w:tcPr>
          <w:p w:rsidR="0090270A" w:rsidRPr="0090270A" w:rsidRDefault="0090270A" w:rsidP="006329BE">
            <w:pPr>
              <w:spacing w:after="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Date of establishing the Institute </w:t>
            </w:r>
          </w:p>
        </w:tc>
        <w:tc>
          <w:tcPr>
            <w:tcW w:w="4775" w:type="dxa"/>
            <w:gridSpan w:val="2"/>
          </w:tcPr>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4.</w:t>
            </w:r>
          </w:p>
        </w:tc>
        <w:tc>
          <w:tcPr>
            <w:tcW w:w="4147" w:type="dxa"/>
            <w:gridSpan w:val="2"/>
          </w:tcPr>
          <w:p w:rsidR="0090270A" w:rsidRPr="0090270A" w:rsidRDefault="0090270A" w:rsidP="006329BE">
            <w:pPr>
              <w:spacing w:after="12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Working hours of the Institute and the weekly holiday declared</w:t>
            </w:r>
          </w:p>
        </w:tc>
        <w:tc>
          <w:tcPr>
            <w:tcW w:w="4775" w:type="dxa"/>
            <w:gridSpan w:val="2"/>
            <w:hideMark/>
          </w:tcPr>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5.</w:t>
            </w:r>
          </w:p>
        </w:tc>
        <w:tc>
          <w:tcPr>
            <w:tcW w:w="4147" w:type="dxa"/>
            <w:gridSpan w:val="2"/>
          </w:tcPr>
          <w:p w:rsidR="0090270A" w:rsidRPr="0090270A" w:rsidRDefault="0090270A" w:rsidP="006329BE">
            <w:pPr>
              <w:spacing w:after="12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Mention the names of the recognized typewriting institutes located nearby your institute. </w:t>
            </w:r>
          </w:p>
        </w:tc>
        <w:tc>
          <w:tcPr>
            <w:tcW w:w="4775" w:type="dxa"/>
            <w:gridSpan w:val="2"/>
          </w:tcPr>
          <w:p w:rsidR="0090270A" w:rsidRPr="0090270A" w:rsidRDefault="0090270A" w:rsidP="006329BE">
            <w:pPr>
              <w:spacing w:after="0"/>
              <w:rPr>
                <w:rFonts w:ascii="Times New Roman" w:eastAsia="Times New Roman" w:hAnsi="Times New Roman" w:cs="Times New Roman"/>
                <w:sz w:val="24"/>
                <w:szCs w:val="24"/>
                <w:lang w:val="en-US" w:eastAsia="en-US"/>
              </w:rPr>
            </w:pP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6.</w:t>
            </w:r>
          </w:p>
        </w:tc>
        <w:tc>
          <w:tcPr>
            <w:tcW w:w="4147" w:type="dxa"/>
            <w:gridSpan w:val="2"/>
          </w:tcPr>
          <w:p w:rsidR="0090270A" w:rsidRPr="0090270A" w:rsidRDefault="0090270A" w:rsidP="006329BE">
            <w:pPr>
              <w:spacing w:after="12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Exact location of the Institute (enclose route map to reach the institute easily)</w:t>
            </w:r>
          </w:p>
        </w:tc>
        <w:tc>
          <w:tcPr>
            <w:tcW w:w="4775" w:type="dxa"/>
            <w:gridSpan w:val="2"/>
          </w:tcPr>
          <w:p w:rsidR="0090270A" w:rsidRPr="0090270A" w:rsidRDefault="0090270A" w:rsidP="006329BE">
            <w:pPr>
              <w:spacing w:after="12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7.</w:t>
            </w:r>
          </w:p>
        </w:tc>
        <w:tc>
          <w:tcPr>
            <w:tcW w:w="4147" w:type="dxa"/>
            <w:gridSpan w:val="2"/>
          </w:tcPr>
          <w:p w:rsidR="0090270A" w:rsidRPr="0090270A" w:rsidRDefault="0090270A" w:rsidP="006329BE">
            <w:pPr>
              <w:spacing w:after="12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Subjects in </w:t>
            </w:r>
            <w:proofErr w:type="gramStart"/>
            <w:r w:rsidRPr="0090270A">
              <w:rPr>
                <w:rFonts w:ascii="Times New Roman" w:hAnsi="Times New Roman" w:cs="Times New Roman"/>
                <w:sz w:val="24"/>
                <w:szCs w:val="24"/>
              </w:rPr>
              <w:t>which</w:t>
            </w:r>
            <w:proofErr w:type="gramEnd"/>
            <w:r w:rsidRPr="0090270A">
              <w:rPr>
                <w:rFonts w:ascii="Times New Roman" w:hAnsi="Times New Roman" w:cs="Times New Roman"/>
                <w:sz w:val="24"/>
                <w:szCs w:val="24"/>
              </w:rPr>
              <w:t xml:space="preserve"> the institute offers instruction with language and grade for which recognition is required. </w:t>
            </w:r>
          </w:p>
        </w:tc>
        <w:tc>
          <w:tcPr>
            <w:tcW w:w="4775" w:type="dxa"/>
            <w:gridSpan w:val="2"/>
            <w:hideMark/>
          </w:tcPr>
          <w:p w:rsidR="0090270A" w:rsidRPr="0090270A" w:rsidRDefault="0090270A" w:rsidP="006329BE">
            <w:pPr>
              <w:spacing w:after="12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8.</w:t>
            </w:r>
          </w:p>
        </w:tc>
        <w:tc>
          <w:tcPr>
            <w:tcW w:w="4147" w:type="dxa"/>
            <w:gridSpan w:val="2"/>
            <w:hideMark/>
          </w:tcPr>
          <w:p w:rsidR="0090270A" w:rsidRPr="0090270A" w:rsidRDefault="0090270A" w:rsidP="006329BE">
            <w:pPr>
              <w:spacing w:after="12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Whether previously recognized, if so, enclose true copy of the latest recognition order.</w:t>
            </w:r>
          </w:p>
        </w:tc>
        <w:tc>
          <w:tcPr>
            <w:tcW w:w="4775" w:type="dxa"/>
            <w:gridSpan w:val="2"/>
            <w:hideMark/>
          </w:tcPr>
          <w:p w:rsidR="0090270A" w:rsidRPr="0090270A" w:rsidRDefault="0090270A" w:rsidP="006329BE">
            <w:pPr>
              <w:spacing w:after="12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9.</w:t>
            </w:r>
          </w:p>
        </w:tc>
        <w:tc>
          <w:tcPr>
            <w:tcW w:w="8922" w:type="dxa"/>
            <w:gridSpan w:val="4"/>
          </w:tcPr>
          <w:p w:rsidR="0090270A" w:rsidRPr="0090270A" w:rsidRDefault="0090270A" w:rsidP="0090270A">
            <w:pPr>
              <w:spacing w:line="240" w:lineRule="auto"/>
              <w:jc w:val="both"/>
              <w:rPr>
                <w:rFonts w:ascii="Times New Roman" w:eastAsia="Times New Roman" w:hAnsi="Times New Roman" w:cs="Times New Roman"/>
                <w:sz w:val="24"/>
                <w:szCs w:val="24"/>
                <w:lang w:val="en-US"/>
              </w:rPr>
            </w:pPr>
            <w:r w:rsidRPr="0090270A">
              <w:rPr>
                <w:rFonts w:ascii="Times New Roman" w:hAnsi="Times New Roman" w:cs="Times New Roman"/>
                <w:sz w:val="24"/>
                <w:szCs w:val="24"/>
              </w:rPr>
              <w:t>Number of Typewriters available in working condition. The make and other details of Typewriters should be furnished in details (Entries should be tallied with the stock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3231"/>
              <w:gridCol w:w="1449"/>
              <w:gridCol w:w="2870"/>
            </w:tblGrid>
            <w:tr w:rsidR="0090270A" w:rsidRPr="0090270A">
              <w:tc>
                <w:tcPr>
                  <w:tcW w:w="1087"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line="240" w:lineRule="auto"/>
                    <w:rPr>
                      <w:rFonts w:ascii="Times New Roman" w:eastAsia="Times New Roman" w:hAnsi="Times New Roman" w:cs="Times New Roman"/>
                      <w:sz w:val="24"/>
                      <w:szCs w:val="24"/>
                      <w:lang w:val="en-US" w:eastAsia="en-US"/>
                    </w:rPr>
                  </w:pPr>
                  <w:proofErr w:type="spellStart"/>
                  <w:r w:rsidRPr="0090270A">
                    <w:rPr>
                      <w:rFonts w:ascii="Times New Roman" w:hAnsi="Times New Roman" w:cs="Times New Roman"/>
                      <w:sz w:val="24"/>
                      <w:szCs w:val="24"/>
                    </w:rPr>
                    <w:t>Sl.No</w:t>
                  </w:r>
                  <w:proofErr w:type="spellEnd"/>
                  <w:r w:rsidRPr="0090270A">
                    <w:rPr>
                      <w:rFonts w:ascii="Times New Roman" w:hAnsi="Times New Roman" w:cs="Times New Roman"/>
                      <w:sz w:val="24"/>
                      <w:szCs w:val="24"/>
                    </w:rPr>
                    <w:t>.</w:t>
                  </w:r>
                </w:p>
              </w:tc>
              <w:tc>
                <w:tcPr>
                  <w:tcW w:w="3231"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Make &amp; No. of Typewriter </w:t>
                  </w:r>
                </w:p>
              </w:tc>
              <w:tc>
                <w:tcPr>
                  <w:tcW w:w="1449"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Language </w:t>
                  </w:r>
                </w:p>
              </w:tc>
              <w:tc>
                <w:tcPr>
                  <w:tcW w:w="2870"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line="240" w:lineRule="auto"/>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Meant for beginner or speed typing </w:t>
                  </w:r>
                </w:p>
              </w:tc>
            </w:tr>
            <w:tr w:rsidR="0090270A" w:rsidRPr="0090270A" w:rsidTr="006329BE">
              <w:trPr>
                <w:trHeight w:val="307"/>
              </w:trPr>
              <w:tc>
                <w:tcPr>
                  <w:tcW w:w="1087" w:type="dxa"/>
                  <w:tcBorders>
                    <w:top w:val="single" w:sz="4" w:space="0" w:color="auto"/>
                    <w:left w:val="single" w:sz="4" w:space="0" w:color="auto"/>
                    <w:bottom w:val="single" w:sz="4" w:space="0" w:color="auto"/>
                    <w:right w:val="single" w:sz="4" w:space="0" w:color="auto"/>
                  </w:tcBorders>
                  <w:hideMark/>
                </w:tcPr>
                <w:p w:rsidR="0090270A" w:rsidRPr="0090270A" w:rsidRDefault="0090270A">
                  <w:pPr>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hideMark/>
                </w:tcPr>
                <w:p w:rsidR="0090270A" w:rsidRPr="0090270A" w:rsidRDefault="0090270A">
                  <w:pPr>
                    <w:ind w:firstLine="720"/>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(2)</w:t>
                  </w:r>
                </w:p>
              </w:tc>
              <w:tc>
                <w:tcPr>
                  <w:tcW w:w="1449" w:type="dxa"/>
                  <w:tcBorders>
                    <w:top w:val="single" w:sz="4" w:space="0" w:color="auto"/>
                    <w:left w:val="single" w:sz="4" w:space="0" w:color="auto"/>
                    <w:bottom w:val="single" w:sz="4" w:space="0" w:color="auto"/>
                    <w:right w:val="single" w:sz="4" w:space="0" w:color="auto"/>
                  </w:tcBorders>
                  <w:hideMark/>
                </w:tcPr>
                <w:p w:rsidR="0090270A" w:rsidRPr="0090270A" w:rsidRDefault="0090270A">
                  <w:pPr>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(3)</w:t>
                  </w:r>
                </w:p>
              </w:tc>
              <w:tc>
                <w:tcPr>
                  <w:tcW w:w="2870"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(4)</w:t>
                  </w:r>
                </w:p>
              </w:tc>
            </w:tr>
            <w:tr w:rsidR="0090270A" w:rsidRPr="0090270A" w:rsidTr="006329BE">
              <w:trPr>
                <w:trHeight w:val="792"/>
              </w:trPr>
              <w:tc>
                <w:tcPr>
                  <w:tcW w:w="1087" w:type="dxa"/>
                  <w:tcBorders>
                    <w:top w:val="single" w:sz="4" w:space="0" w:color="auto"/>
                    <w:left w:val="single" w:sz="4" w:space="0" w:color="auto"/>
                    <w:bottom w:val="single" w:sz="4" w:space="0" w:color="auto"/>
                    <w:right w:val="single" w:sz="4" w:space="0" w:color="auto"/>
                  </w:tcBorders>
                  <w:hideMark/>
                </w:tcPr>
                <w:p w:rsidR="0090270A" w:rsidRPr="006329BE" w:rsidRDefault="0090270A" w:rsidP="006329BE">
                  <w:pPr>
                    <w:spacing w:after="0" w:line="360" w:lineRule="auto"/>
                    <w:jc w:val="center"/>
                    <w:rPr>
                      <w:rFonts w:ascii="Times New Roman" w:eastAsia="Times New Roman" w:hAnsi="Times New Roman" w:cs="Times New Roman"/>
                      <w:sz w:val="6"/>
                      <w:szCs w:val="24"/>
                      <w:lang w:val="en-US" w:eastAsia="en-US"/>
                    </w:rPr>
                  </w:pPr>
                  <w:r w:rsidRPr="0090270A">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90270A" w:rsidRPr="0090270A" w:rsidRDefault="0090270A">
                  <w:pPr>
                    <w:ind w:firstLine="720"/>
                    <w:rPr>
                      <w:rFonts w:ascii="Times New Roman" w:eastAsia="Times New Roman" w:hAnsi="Times New Roman" w:cs="Times New Roman"/>
                      <w:sz w:val="24"/>
                      <w:szCs w:val="24"/>
                      <w:lang w:val="en-US" w:eastAsia="en-US"/>
                    </w:rPr>
                  </w:pPr>
                </w:p>
              </w:tc>
              <w:tc>
                <w:tcPr>
                  <w:tcW w:w="1449"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rPr>
                  </w:pPr>
                </w:p>
                <w:p w:rsidR="0090270A" w:rsidRPr="0090270A" w:rsidRDefault="0090270A">
                  <w:pPr>
                    <w:rPr>
                      <w:rFonts w:ascii="Times New Roman" w:eastAsia="Times New Roman" w:hAnsi="Times New Roman" w:cs="Times New Roman"/>
                      <w:sz w:val="24"/>
                      <w:szCs w:val="24"/>
                      <w:lang w:val="en-US" w:eastAsia="en-US"/>
                    </w:rPr>
                  </w:pPr>
                </w:p>
              </w:tc>
              <w:tc>
                <w:tcPr>
                  <w:tcW w:w="2870" w:type="dxa"/>
                  <w:tcBorders>
                    <w:top w:val="single" w:sz="4" w:space="0" w:color="auto"/>
                    <w:left w:val="single" w:sz="4" w:space="0" w:color="auto"/>
                    <w:bottom w:val="single" w:sz="4" w:space="0" w:color="auto"/>
                    <w:right w:val="single" w:sz="4" w:space="0" w:color="auto"/>
                  </w:tcBorders>
                </w:tcPr>
                <w:p w:rsidR="0090270A" w:rsidRPr="0090270A" w:rsidRDefault="0090270A" w:rsidP="006329BE">
                  <w:pPr>
                    <w:spacing w:after="0"/>
                    <w:rPr>
                      <w:rFonts w:ascii="Times New Roman" w:eastAsia="Times New Roman" w:hAnsi="Times New Roman" w:cs="Times New Roman"/>
                      <w:sz w:val="24"/>
                      <w:szCs w:val="24"/>
                      <w:lang w:val="en-US" w:eastAsia="en-US"/>
                    </w:rPr>
                  </w:pPr>
                </w:p>
              </w:tc>
            </w:tr>
            <w:tr w:rsidR="0090270A" w:rsidRPr="0090270A" w:rsidTr="006329BE">
              <w:trPr>
                <w:trHeight w:val="595"/>
              </w:trPr>
              <w:tc>
                <w:tcPr>
                  <w:tcW w:w="1087"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line="360" w:lineRule="auto"/>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449"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rPr>
                  </w:pPr>
                </w:p>
                <w:p w:rsidR="0090270A" w:rsidRPr="0090270A" w:rsidRDefault="0090270A">
                  <w:pPr>
                    <w:rPr>
                      <w:rFonts w:ascii="Times New Roman" w:eastAsia="Times New Roman" w:hAnsi="Times New Roman" w:cs="Times New Roman"/>
                      <w:sz w:val="24"/>
                      <w:szCs w:val="24"/>
                      <w:lang w:val="en-US" w:eastAsia="en-US"/>
                    </w:rPr>
                  </w:pPr>
                </w:p>
              </w:tc>
              <w:tc>
                <w:tcPr>
                  <w:tcW w:w="2870" w:type="dxa"/>
                  <w:tcBorders>
                    <w:top w:val="single" w:sz="4" w:space="0" w:color="auto"/>
                    <w:left w:val="single" w:sz="4" w:space="0" w:color="auto"/>
                    <w:bottom w:val="single" w:sz="4" w:space="0" w:color="auto"/>
                    <w:right w:val="single" w:sz="4" w:space="0" w:color="auto"/>
                  </w:tcBorders>
                </w:tcPr>
                <w:p w:rsidR="0090270A" w:rsidRPr="0090270A" w:rsidRDefault="0090270A" w:rsidP="006329BE">
                  <w:pPr>
                    <w:spacing w:after="0"/>
                    <w:rPr>
                      <w:rFonts w:ascii="Times New Roman" w:eastAsia="Times New Roman" w:hAnsi="Times New Roman" w:cs="Times New Roman"/>
                      <w:sz w:val="24"/>
                      <w:szCs w:val="24"/>
                      <w:lang w:val="en-US" w:eastAsia="en-US"/>
                    </w:rPr>
                  </w:pPr>
                </w:p>
              </w:tc>
            </w:tr>
            <w:tr w:rsidR="0090270A" w:rsidRPr="0090270A">
              <w:tc>
                <w:tcPr>
                  <w:tcW w:w="1087"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line="360" w:lineRule="auto"/>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449"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rPr>
                  </w:pPr>
                </w:p>
                <w:p w:rsidR="0090270A" w:rsidRPr="0090270A" w:rsidRDefault="0090270A">
                  <w:pPr>
                    <w:rPr>
                      <w:rFonts w:ascii="Times New Roman" w:eastAsia="Times New Roman" w:hAnsi="Times New Roman" w:cs="Times New Roman"/>
                      <w:sz w:val="24"/>
                      <w:szCs w:val="24"/>
                      <w:lang w:val="en-US" w:eastAsia="en-US"/>
                    </w:rPr>
                  </w:pPr>
                </w:p>
              </w:tc>
              <w:tc>
                <w:tcPr>
                  <w:tcW w:w="2870" w:type="dxa"/>
                  <w:tcBorders>
                    <w:top w:val="single" w:sz="4" w:space="0" w:color="auto"/>
                    <w:left w:val="single" w:sz="4" w:space="0" w:color="auto"/>
                    <w:bottom w:val="single" w:sz="4" w:space="0" w:color="auto"/>
                    <w:right w:val="single" w:sz="4" w:space="0" w:color="auto"/>
                  </w:tcBorders>
                </w:tcPr>
                <w:p w:rsidR="0090270A" w:rsidRPr="0090270A" w:rsidRDefault="0090270A" w:rsidP="006329BE">
                  <w:pPr>
                    <w:spacing w:after="0"/>
                    <w:rPr>
                      <w:rFonts w:ascii="Times New Roman" w:eastAsia="Times New Roman" w:hAnsi="Times New Roman" w:cs="Times New Roman"/>
                      <w:sz w:val="24"/>
                      <w:szCs w:val="24"/>
                      <w:lang w:val="en-US" w:eastAsia="en-US"/>
                    </w:rPr>
                  </w:pPr>
                </w:p>
              </w:tc>
            </w:tr>
            <w:tr w:rsidR="0090270A" w:rsidRPr="0090270A">
              <w:tc>
                <w:tcPr>
                  <w:tcW w:w="1087"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line="360" w:lineRule="auto"/>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449"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rPr>
                  </w:pPr>
                </w:p>
                <w:p w:rsidR="0090270A" w:rsidRPr="0090270A" w:rsidRDefault="0090270A">
                  <w:pPr>
                    <w:rPr>
                      <w:rFonts w:ascii="Times New Roman" w:eastAsia="Times New Roman" w:hAnsi="Times New Roman" w:cs="Times New Roman"/>
                      <w:sz w:val="24"/>
                      <w:szCs w:val="24"/>
                      <w:lang w:val="en-US" w:eastAsia="en-US"/>
                    </w:rPr>
                  </w:pPr>
                </w:p>
              </w:tc>
              <w:tc>
                <w:tcPr>
                  <w:tcW w:w="2870" w:type="dxa"/>
                  <w:tcBorders>
                    <w:top w:val="single" w:sz="4" w:space="0" w:color="auto"/>
                    <w:left w:val="single" w:sz="4" w:space="0" w:color="auto"/>
                    <w:bottom w:val="single" w:sz="4" w:space="0" w:color="auto"/>
                    <w:right w:val="single" w:sz="4" w:space="0" w:color="auto"/>
                  </w:tcBorders>
                </w:tcPr>
                <w:p w:rsidR="0090270A" w:rsidRPr="0090270A" w:rsidRDefault="0090270A" w:rsidP="006329BE">
                  <w:pPr>
                    <w:spacing w:after="0"/>
                    <w:rPr>
                      <w:rFonts w:ascii="Times New Roman" w:eastAsia="Times New Roman" w:hAnsi="Times New Roman" w:cs="Times New Roman"/>
                      <w:sz w:val="24"/>
                      <w:szCs w:val="24"/>
                      <w:lang w:val="en-US" w:eastAsia="en-US"/>
                    </w:rPr>
                  </w:pPr>
                </w:p>
              </w:tc>
            </w:tr>
            <w:tr w:rsidR="0090270A" w:rsidRPr="0090270A">
              <w:trPr>
                <w:trHeight w:val="700"/>
              </w:trPr>
              <w:tc>
                <w:tcPr>
                  <w:tcW w:w="1087"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line="360" w:lineRule="auto"/>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449"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rPr>
                  </w:pPr>
                </w:p>
                <w:p w:rsidR="0090270A" w:rsidRPr="0090270A" w:rsidRDefault="0090270A">
                  <w:pPr>
                    <w:rPr>
                      <w:rFonts w:ascii="Times New Roman" w:eastAsia="Times New Roman" w:hAnsi="Times New Roman" w:cs="Times New Roman"/>
                      <w:sz w:val="24"/>
                      <w:szCs w:val="24"/>
                      <w:lang w:val="en-US" w:eastAsia="en-US"/>
                    </w:rPr>
                  </w:pPr>
                </w:p>
              </w:tc>
              <w:tc>
                <w:tcPr>
                  <w:tcW w:w="287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r>
          </w:tbl>
          <w:p w:rsidR="0090270A" w:rsidRPr="0090270A" w:rsidRDefault="0090270A">
            <w:pPr>
              <w:rPr>
                <w:rFonts w:ascii="Times New Roman" w:eastAsia="Times New Roman" w:hAnsi="Times New Roman" w:cs="Times New Roman"/>
                <w:sz w:val="24"/>
                <w:szCs w:val="24"/>
                <w:lang w:val="en-US" w:eastAsia="en-US"/>
              </w:rPr>
            </w:pPr>
          </w:p>
        </w:tc>
      </w:tr>
      <w:tr w:rsidR="0090270A" w:rsidRPr="0090270A" w:rsidTr="0090270A">
        <w:tc>
          <w:tcPr>
            <w:tcW w:w="678" w:type="dxa"/>
            <w:hideMark/>
          </w:tcPr>
          <w:p w:rsidR="006329BE" w:rsidRDefault="006329BE">
            <w:pPr>
              <w:rPr>
                <w:rFonts w:ascii="Times New Roman" w:hAnsi="Times New Roman" w:cs="Times New Roman"/>
                <w:sz w:val="24"/>
                <w:szCs w:val="24"/>
              </w:rPr>
            </w:pPr>
          </w:p>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lastRenderedPageBreak/>
              <w:t>10.</w:t>
            </w:r>
          </w:p>
        </w:tc>
        <w:tc>
          <w:tcPr>
            <w:tcW w:w="8922" w:type="dxa"/>
            <w:gridSpan w:val="4"/>
            <w:hideMark/>
          </w:tcPr>
          <w:p w:rsidR="006329BE" w:rsidRDefault="006329BE">
            <w:pPr>
              <w:rPr>
                <w:rFonts w:ascii="Times New Roman" w:hAnsi="Times New Roman" w:cs="Times New Roman"/>
                <w:sz w:val="24"/>
                <w:szCs w:val="24"/>
              </w:rPr>
            </w:pPr>
          </w:p>
          <w:p w:rsidR="0090270A" w:rsidRPr="0090270A" w:rsidRDefault="0090270A">
            <w:pPr>
              <w:rPr>
                <w:rFonts w:ascii="Times New Roman" w:eastAsia="Times New Roman" w:hAnsi="Times New Roman" w:cs="Times New Roman"/>
                <w:sz w:val="24"/>
                <w:szCs w:val="24"/>
                <w:lang w:val="en-US"/>
              </w:rPr>
            </w:pPr>
            <w:r w:rsidRPr="0090270A">
              <w:rPr>
                <w:rFonts w:ascii="Times New Roman" w:hAnsi="Times New Roman" w:cs="Times New Roman"/>
                <w:sz w:val="24"/>
                <w:szCs w:val="24"/>
              </w:rPr>
              <w:lastRenderedPageBreak/>
              <w:t>Particulars of teaching staff including Principal/instructor:</w:t>
            </w:r>
          </w:p>
          <w:p w:rsidR="0090270A" w:rsidRPr="006329BE" w:rsidRDefault="0090270A">
            <w:pPr>
              <w:rPr>
                <w:rFonts w:ascii="Times New Roman" w:hAnsi="Times New Roman" w:cs="Times New Roman"/>
                <w:sz w:val="2"/>
                <w:szCs w:val="24"/>
              </w:rPr>
            </w:pPr>
            <w:r w:rsidRPr="0090270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7"/>
              <w:gridCol w:w="1500"/>
              <w:gridCol w:w="1620"/>
              <w:gridCol w:w="1710"/>
              <w:gridCol w:w="1350"/>
              <w:gridCol w:w="1405"/>
            </w:tblGrid>
            <w:tr w:rsidR="0090270A" w:rsidRPr="0090270A">
              <w:tc>
                <w:tcPr>
                  <w:tcW w:w="1057"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Name </w:t>
                  </w:r>
                </w:p>
              </w:tc>
              <w:tc>
                <w:tcPr>
                  <w:tcW w:w="1500"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Designation</w:t>
                  </w:r>
                </w:p>
              </w:tc>
              <w:tc>
                <w:tcPr>
                  <w:tcW w:w="1620"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General Educational qualifications</w:t>
                  </w:r>
                </w:p>
              </w:tc>
              <w:tc>
                <w:tcPr>
                  <w:tcW w:w="1710"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Technical qualifications with month &amp; year of passing </w:t>
                  </w:r>
                </w:p>
              </w:tc>
              <w:tc>
                <w:tcPr>
                  <w:tcW w:w="1350"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Subjects in which imparts training </w:t>
                  </w:r>
                </w:p>
              </w:tc>
              <w:tc>
                <w:tcPr>
                  <w:tcW w:w="1405" w:type="dxa"/>
                  <w:tcBorders>
                    <w:top w:val="single" w:sz="4" w:space="0" w:color="auto"/>
                    <w:left w:val="single" w:sz="4" w:space="0" w:color="auto"/>
                    <w:bottom w:val="single" w:sz="4" w:space="0" w:color="auto"/>
                    <w:right w:val="single" w:sz="4" w:space="0" w:color="auto"/>
                  </w:tcBorders>
                  <w:hideMark/>
                </w:tcPr>
                <w:p w:rsidR="0090270A" w:rsidRPr="0090270A" w:rsidRDefault="0090270A" w:rsidP="006329BE">
                  <w:pPr>
                    <w:spacing w:after="0"/>
                    <w:rPr>
                      <w:rFonts w:ascii="Times New Roman" w:eastAsia="Times New Roman" w:hAnsi="Times New Roman" w:cs="Times New Roman"/>
                      <w:sz w:val="24"/>
                      <w:szCs w:val="24"/>
                      <w:lang w:val="en-US"/>
                    </w:rPr>
                  </w:pPr>
                  <w:r w:rsidRPr="0090270A">
                    <w:rPr>
                      <w:rFonts w:ascii="Times New Roman" w:hAnsi="Times New Roman" w:cs="Times New Roman"/>
                      <w:sz w:val="24"/>
                      <w:szCs w:val="24"/>
                    </w:rPr>
                    <w:t xml:space="preserve">Salary </w:t>
                  </w:r>
                </w:p>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Per Month</w:t>
                  </w:r>
                </w:p>
              </w:tc>
            </w:tr>
            <w:tr w:rsidR="0090270A" w:rsidRPr="0090270A">
              <w:tc>
                <w:tcPr>
                  <w:tcW w:w="1057" w:type="dxa"/>
                  <w:tcBorders>
                    <w:top w:val="single" w:sz="4" w:space="0" w:color="auto"/>
                    <w:left w:val="single" w:sz="4" w:space="0" w:color="auto"/>
                    <w:bottom w:val="single" w:sz="4" w:space="0" w:color="auto"/>
                    <w:right w:val="single" w:sz="4" w:space="0" w:color="auto"/>
                  </w:tcBorders>
                  <w:hideMark/>
                </w:tcPr>
                <w:p w:rsidR="0090270A" w:rsidRPr="0090270A" w:rsidRDefault="0090270A">
                  <w:pPr>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(1)</w:t>
                  </w:r>
                </w:p>
              </w:tc>
              <w:tc>
                <w:tcPr>
                  <w:tcW w:w="1500" w:type="dxa"/>
                  <w:tcBorders>
                    <w:top w:val="single" w:sz="4" w:space="0" w:color="auto"/>
                    <w:left w:val="single" w:sz="4" w:space="0" w:color="auto"/>
                    <w:bottom w:val="single" w:sz="4" w:space="0" w:color="auto"/>
                    <w:right w:val="single" w:sz="4" w:space="0" w:color="auto"/>
                  </w:tcBorders>
                  <w:hideMark/>
                </w:tcPr>
                <w:p w:rsidR="0090270A" w:rsidRPr="0090270A" w:rsidRDefault="0090270A">
                  <w:pPr>
                    <w:ind w:firstLine="720"/>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90270A" w:rsidRPr="0090270A" w:rsidRDefault="0090270A">
                  <w:pPr>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(3)</w:t>
                  </w:r>
                </w:p>
              </w:tc>
              <w:tc>
                <w:tcPr>
                  <w:tcW w:w="1710" w:type="dxa"/>
                  <w:tcBorders>
                    <w:top w:val="single" w:sz="4" w:space="0" w:color="auto"/>
                    <w:left w:val="single" w:sz="4" w:space="0" w:color="auto"/>
                    <w:bottom w:val="single" w:sz="4" w:space="0" w:color="auto"/>
                    <w:right w:val="single" w:sz="4" w:space="0" w:color="auto"/>
                  </w:tcBorders>
                  <w:hideMark/>
                </w:tcPr>
                <w:p w:rsidR="0090270A" w:rsidRPr="0090270A" w:rsidRDefault="0090270A">
                  <w:pPr>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(4)</w:t>
                  </w:r>
                </w:p>
              </w:tc>
              <w:tc>
                <w:tcPr>
                  <w:tcW w:w="1350" w:type="dxa"/>
                  <w:tcBorders>
                    <w:top w:val="single" w:sz="4" w:space="0" w:color="auto"/>
                    <w:left w:val="single" w:sz="4" w:space="0" w:color="auto"/>
                    <w:bottom w:val="single" w:sz="4" w:space="0" w:color="auto"/>
                    <w:right w:val="single" w:sz="4" w:space="0" w:color="auto"/>
                  </w:tcBorders>
                  <w:hideMark/>
                </w:tcPr>
                <w:p w:rsidR="0090270A" w:rsidRPr="0090270A" w:rsidRDefault="0090270A">
                  <w:pPr>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(5)</w:t>
                  </w:r>
                </w:p>
              </w:tc>
              <w:tc>
                <w:tcPr>
                  <w:tcW w:w="1405" w:type="dxa"/>
                  <w:tcBorders>
                    <w:top w:val="single" w:sz="4" w:space="0" w:color="auto"/>
                    <w:left w:val="single" w:sz="4" w:space="0" w:color="auto"/>
                    <w:bottom w:val="single" w:sz="4" w:space="0" w:color="auto"/>
                    <w:right w:val="single" w:sz="4" w:space="0" w:color="auto"/>
                  </w:tcBorders>
                  <w:hideMark/>
                </w:tcPr>
                <w:p w:rsidR="0090270A" w:rsidRPr="0090270A" w:rsidRDefault="0090270A">
                  <w:pPr>
                    <w:jc w:val="cente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(6)</w:t>
                  </w:r>
                </w:p>
              </w:tc>
            </w:tr>
            <w:tr w:rsidR="0090270A" w:rsidRPr="0090270A">
              <w:tc>
                <w:tcPr>
                  <w:tcW w:w="1057" w:type="dxa"/>
                  <w:tcBorders>
                    <w:top w:val="single" w:sz="4" w:space="0" w:color="auto"/>
                    <w:left w:val="single" w:sz="4" w:space="0" w:color="auto"/>
                    <w:bottom w:val="single" w:sz="4" w:space="0" w:color="auto"/>
                    <w:right w:val="single" w:sz="4" w:space="0" w:color="auto"/>
                  </w:tcBorders>
                </w:tcPr>
                <w:p w:rsidR="0090270A" w:rsidRPr="0090270A" w:rsidRDefault="0090270A">
                  <w:pPr>
                    <w:spacing w:line="360" w:lineRule="auto"/>
                    <w:rPr>
                      <w:rFonts w:ascii="Times New Roman" w:eastAsia="Times New Roman" w:hAnsi="Times New Roman" w:cs="Times New Roman"/>
                      <w:sz w:val="24"/>
                      <w:szCs w:val="24"/>
                      <w:lang w:val="en-US" w:eastAsia="en-US"/>
                    </w:rPr>
                  </w:pPr>
                </w:p>
              </w:tc>
              <w:tc>
                <w:tcPr>
                  <w:tcW w:w="1500" w:type="dxa"/>
                  <w:tcBorders>
                    <w:top w:val="single" w:sz="4" w:space="0" w:color="auto"/>
                    <w:left w:val="single" w:sz="4" w:space="0" w:color="auto"/>
                    <w:bottom w:val="single" w:sz="4" w:space="0" w:color="auto"/>
                    <w:right w:val="single" w:sz="4" w:space="0" w:color="auto"/>
                  </w:tcBorders>
                </w:tcPr>
                <w:p w:rsidR="0090270A" w:rsidRPr="0090270A" w:rsidRDefault="0090270A">
                  <w:pPr>
                    <w:ind w:firstLine="720"/>
                    <w:rPr>
                      <w:rFonts w:ascii="Times New Roman" w:eastAsia="Times New Roman" w:hAnsi="Times New Roman" w:cs="Times New Roman"/>
                      <w:sz w:val="24"/>
                      <w:szCs w:val="24"/>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405"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r>
            <w:tr w:rsidR="0090270A" w:rsidRPr="0090270A">
              <w:tc>
                <w:tcPr>
                  <w:tcW w:w="1057" w:type="dxa"/>
                  <w:tcBorders>
                    <w:top w:val="single" w:sz="4" w:space="0" w:color="auto"/>
                    <w:left w:val="single" w:sz="4" w:space="0" w:color="auto"/>
                    <w:bottom w:val="single" w:sz="4" w:space="0" w:color="auto"/>
                    <w:right w:val="single" w:sz="4" w:space="0" w:color="auto"/>
                  </w:tcBorders>
                </w:tcPr>
                <w:p w:rsidR="0090270A" w:rsidRPr="0090270A" w:rsidRDefault="0090270A">
                  <w:pPr>
                    <w:spacing w:line="360" w:lineRule="auto"/>
                    <w:rPr>
                      <w:rFonts w:ascii="Times New Roman" w:eastAsia="Times New Roman" w:hAnsi="Times New Roman" w:cs="Times New Roman"/>
                      <w:sz w:val="24"/>
                      <w:szCs w:val="24"/>
                      <w:lang w:val="en-US" w:eastAsia="en-US"/>
                    </w:rPr>
                  </w:pPr>
                </w:p>
              </w:tc>
              <w:tc>
                <w:tcPr>
                  <w:tcW w:w="150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405"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r>
            <w:tr w:rsidR="0090270A" w:rsidRPr="0090270A">
              <w:tc>
                <w:tcPr>
                  <w:tcW w:w="1057" w:type="dxa"/>
                  <w:tcBorders>
                    <w:top w:val="single" w:sz="4" w:space="0" w:color="auto"/>
                    <w:left w:val="single" w:sz="4" w:space="0" w:color="auto"/>
                    <w:bottom w:val="single" w:sz="4" w:space="0" w:color="auto"/>
                    <w:right w:val="single" w:sz="4" w:space="0" w:color="auto"/>
                  </w:tcBorders>
                </w:tcPr>
                <w:p w:rsidR="0090270A" w:rsidRPr="0090270A" w:rsidRDefault="0090270A">
                  <w:pPr>
                    <w:spacing w:line="360" w:lineRule="auto"/>
                    <w:rPr>
                      <w:rFonts w:ascii="Times New Roman" w:eastAsia="Times New Roman" w:hAnsi="Times New Roman" w:cs="Times New Roman"/>
                      <w:sz w:val="24"/>
                      <w:szCs w:val="24"/>
                      <w:lang w:val="en-US" w:eastAsia="en-US"/>
                    </w:rPr>
                  </w:pPr>
                </w:p>
              </w:tc>
              <w:tc>
                <w:tcPr>
                  <w:tcW w:w="150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405"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r>
            <w:tr w:rsidR="0090270A" w:rsidRPr="0090270A">
              <w:tc>
                <w:tcPr>
                  <w:tcW w:w="1057" w:type="dxa"/>
                  <w:tcBorders>
                    <w:top w:val="single" w:sz="4" w:space="0" w:color="auto"/>
                    <w:left w:val="single" w:sz="4" w:space="0" w:color="auto"/>
                    <w:bottom w:val="single" w:sz="4" w:space="0" w:color="auto"/>
                    <w:right w:val="single" w:sz="4" w:space="0" w:color="auto"/>
                  </w:tcBorders>
                </w:tcPr>
                <w:p w:rsidR="0090270A" w:rsidRPr="0090270A" w:rsidRDefault="0090270A">
                  <w:pPr>
                    <w:spacing w:line="360" w:lineRule="auto"/>
                    <w:rPr>
                      <w:rFonts w:ascii="Times New Roman" w:eastAsia="Times New Roman" w:hAnsi="Times New Roman" w:cs="Times New Roman"/>
                      <w:sz w:val="24"/>
                      <w:szCs w:val="24"/>
                      <w:lang w:val="en-US" w:eastAsia="en-US"/>
                    </w:rPr>
                  </w:pPr>
                </w:p>
              </w:tc>
              <w:tc>
                <w:tcPr>
                  <w:tcW w:w="150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c>
                <w:tcPr>
                  <w:tcW w:w="1405" w:type="dxa"/>
                  <w:tcBorders>
                    <w:top w:val="single" w:sz="4" w:space="0" w:color="auto"/>
                    <w:left w:val="single" w:sz="4" w:space="0" w:color="auto"/>
                    <w:bottom w:val="single" w:sz="4" w:space="0" w:color="auto"/>
                    <w:right w:val="single" w:sz="4" w:space="0" w:color="auto"/>
                  </w:tcBorders>
                </w:tcPr>
                <w:p w:rsidR="0090270A" w:rsidRPr="0090270A" w:rsidRDefault="0090270A">
                  <w:pPr>
                    <w:rPr>
                      <w:rFonts w:ascii="Times New Roman" w:eastAsia="Times New Roman" w:hAnsi="Times New Roman" w:cs="Times New Roman"/>
                      <w:sz w:val="24"/>
                      <w:szCs w:val="24"/>
                      <w:lang w:val="en-US" w:eastAsia="en-US"/>
                    </w:rPr>
                  </w:pPr>
                </w:p>
              </w:tc>
            </w:tr>
          </w:tbl>
          <w:p w:rsidR="0090270A" w:rsidRPr="0090270A" w:rsidRDefault="0090270A">
            <w:pPr>
              <w:rPr>
                <w:rFonts w:ascii="Times New Roman" w:eastAsia="Times New Roman" w:hAnsi="Times New Roman" w:cs="Times New Roman"/>
                <w:sz w:val="24"/>
                <w:szCs w:val="24"/>
                <w:lang w:val="en-US" w:eastAsia="en-US"/>
              </w:rPr>
            </w:pP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lastRenderedPageBreak/>
              <w:t>11.</w:t>
            </w:r>
          </w:p>
        </w:tc>
        <w:tc>
          <w:tcPr>
            <w:tcW w:w="4389" w:type="dxa"/>
            <w:gridSpan w:val="3"/>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Present strength of Institute subject-wise (particulars should be tallied with admission and attendance registers)</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12.</w:t>
            </w:r>
          </w:p>
        </w:tc>
        <w:tc>
          <w:tcPr>
            <w:tcW w:w="4389" w:type="dxa"/>
            <w:gridSpan w:val="3"/>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Does the institute impart coaching for Shorthand?</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tcPr>
          <w:p w:rsidR="0090270A" w:rsidRPr="0090270A" w:rsidRDefault="0090270A">
            <w:pPr>
              <w:rPr>
                <w:rFonts w:ascii="Times New Roman" w:eastAsia="Times New Roman" w:hAnsi="Times New Roman" w:cs="Times New Roman"/>
                <w:sz w:val="24"/>
                <w:szCs w:val="24"/>
                <w:lang w:val="en-US" w:eastAsia="en-US"/>
              </w:rPr>
            </w:pPr>
          </w:p>
        </w:tc>
        <w:tc>
          <w:tcPr>
            <w:tcW w:w="4389" w:type="dxa"/>
            <w:gridSpan w:val="3"/>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a) If so, whether separate accommodation is provided?</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tcPr>
          <w:p w:rsidR="0090270A" w:rsidRPr="0090270A" w:rsidRDefault="0090270A">
            <w:pPr>
              <w:rPr>
                <w:rFonts w:ascii="Times New Roman" w:eastAsia="Times New Roman" w:hAnsi="Times New Roman" w:cs="Times New Roman"/>
                <w:sz w:val="24"/>
                <w:szCs w:val="24"/>
                <w:lang w:val="en-US" w:eastAsia="en-US"/>
              </w:rPr>
            </w:pPr>
          </w:p>
        </w:tc>
        <w:tc>
          <w:tcPr>
            <w:tcW w:w="4389" w:type="dxa"/>
            <w:gridSpan w:val="3"/>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b) Whether shorthand instructor is qualified, if so, lower or higher grade?</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tcPr>
          <w:p w:rsidR="0090270A" w:rsidRPr="0090270A" w:rsidRDefault="0090270A">
            <w:pPr>
              <w:rPr>
                <w:rFonts w:ascii="Times New Roman" w:eastAsia="Times New Roman" w:hAnsi="Times New Roman" w:cs="Times New Roman"/>
                <w:sz w:val="24"/>
                <w:szCs w:val="24"/>
                <w:lang w:val="en-US" w:eastAsia="en-US"/>
              </w:rPr>
            </w:pPr>
          </w:p>
        </w:tc>
        <w:tc>
          <w:tcPr>
            <w:tcW w:w="4389" w:type="dxa"/>
            <w:gridSpan w:val="3"/>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c) Whether black board facility is available?</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78" w:type="dxa"/>
          </w:tcPr>
          <w:p w:rsidR="0090270A" w:rsidRPr="0090270A" w:rsidRDefault="0090270A">
            <w:pPr>
              <w:rPr>
                <w:rFonts w:ascii="Times New Roman" w:eastAsia="Times New Roman" w:hAnsi="Times New Roman" w:cs="Times New Roman"/>
                <w:sz w:val="24"/>
                <w:szCs w:val="24"/>
                <w:lang w:val="en-US" w:eastAsia="en-US"/>
              </w:rPr>
            </w:pPr>
          </w:p>
        </w:tc>
        <w:tc>
          <w:tcPr>
            <w:tcW w:w="4389" w:type="dxa"/>
            <w:gridSpan w:val="3"/>
            <w:hideMark/>
          </w:tcPr>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d) Whether stop-watch is available?</w:t>
            </w:r>
          </w:p>
        </w:tc>
        <w:tc>
          <w:tcPr>
            <w:tcW w:w="4533" w:type="dxa"/>
          </w:tcPr>
          <w:p w:rsidR="0090270A" w:rsidRPr="0090270A" w:rsidRDefault="0090270A" w:rsidP="006329BE">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13.</w:t>
            </w:r>
          </w:p>
        </w:tc>
        <w:tc>
          <w:tcPr>
            <w:tcW w:w="4380" w:type="dxa"/>
            <w:gridSpan w:val="2"/>
            <w:hideMark/>
          </w:tcPr>
          <w:p w:rsidR="0090270A" w:rsidRPr="0090270A" w:rsidRDefault="0090270A" w:rsidP="006329BE">
            <w:pPr>
              <w:spacing w:after="0"/>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Whether the following records are maintained regularly</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a) Admission Register </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b) Attendance register for students </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c) Attendance register for staff </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d) Students fee receipt book with counter foils</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e) Staff acquaintance register </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f) Stock register of equipment , furniture, etc.</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g) </w:t>
            </w:r>
            <w:proofErr w:type="gramStart"/>
            <w:r w:rsidRPr="0090270A">
              <w:rPr>
                <w:rFonts w:ascii="Times New Roman" w:hAnsi="Times New Roman" w:cs="Times New Roman"/>
                <w:sz w:val="24"/>
                <w:szCs w:val="24"/>
              </w:rPr>
              <w:t>whether</w:t>
            </w:r>
            <w:proofErr w:type="gramEnd"/>
            <w:r w:rsidRPr="0090270A">
              <w:rPr>
                <w:rFonts w:ascii="Times New Roman" w:hAnsi="Times New Roman" w:cs="Times New Roman"/>
                <w:sz w:val="24"/>
                <w:szCs w:val="24"/>
              </w:rPr>
              <w:t xml:space="preserve"> the papers typed by the students are corrected with dated initials by the Principal/Instructor?</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h) Internal assessment register (weekly tests register) is maintained?</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proofErr w:type="spellStart"/>
            <w:r w:rsidRPr="0090270A">
              <w:rPr>
                <w:rFonts w:ascii="Times New Roman" w:hAnsi="Times New Roman" w:cs="Times New Roman"/>
                <w:sz w:val="24"/>
                <w:szCs w:val="24"/>
              </w:rPr>
              <w:t>i</w:t>
            </w:r>
            <w:proofErr w:type="spellEnd"/>
            <w:r w:rsidRPr="0090270A">
              <w:rPr>
                <w:rFonts w:ascii="Times New Roman" w:hAnsi="Times New Roman" w:cs="Times New Roman"/>
                <w:sz w:val="24"/>
                <w:szCs w:val="24"/>
              </w:rPr>
              <w:t>) Register of candidates sponsored for technical examinations.</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tcPr>
          <w:p w:rsidR="0090270A" w:rsidRPr="0090270A" w:rsidRDefault="0090270A" w:rsidP="006329BE">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j) Schedule of examination (batch-wise list of candidates sponsored for the exam)</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14.</w:t>
            </w: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Whether the following charts are exhibited prominently yin the Institute.</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proofErr w:type="gramStart"/>
            <w:r w:rsidRPr="0090270A">
              <w:rPr>
                <w:rFonts w:ascii="Times New Roman" w:hAnsi="Times New Roman" w:cs="Times New Roman"/>
                <w:sz w:val="24"/>
                <w:szCs w:val="24"/>
              </w:rPr>
              <w:t>a</w:t>
            </w:r>
            <w:proofErr w:type="gramEnd"/>
            <w:r w:rsidRPr="0090270A">
              <w:rPr>
                <w:rFonts w:ascii="Times New Roman" w:hAnsi="Times New Roman" w:cs="Times New Roman"/>
                <w:sz w:val="24"/>
                <w:szCs w:val="24"/>
              </w:rPr>
              <w:t>) Photo frame containing original recognition order.</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b) Working hours of the institute and weekly holiday.</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c) Hourly chart of students with machine Nos. </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tcPr>
          <w:p w:rsidR="0090270A" w:rsidRPr="0090270A" w:rsidRDefault="0090270A">
            <w:pPr>
              <w:rPr>
                <w:rFonts w:ascii="Times New Roman" w:eastAsia="Times New Roman" w:hAnsi="Times New Roman" w:cs="Times New Roman"/>
                <w:sz w:val="24"/>
                <w:szCs w:val="24"/>
                <w:lang w:val="en-US" w:eastAsia="en-US"/>
              </w:rPr>
            </w:pPr>
          </w:p>
        </w:tc>
        <w:tc>
          <w:tcPr>
            <w:tcW w:w="4380"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d) Key Board Diagram (English/Telugu/ Hindi)</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15.</w:t>
            </w:r>
          </w:p>
        </w:tc>
        <w:tc>
          <w:tcPr>
            <w:tcW w:w="4380" w:type="dxa"/>
            <w:gridSpan w:val="2"/>
          </w:tcPr>
          <w:p w:rsidR="0090270A" w:rsidRPr="0090270A" w:rsidRDefault="0090270A" w:rsidP="006329BE">
            <w:pPr>
              <w:jc w:val="both"/>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Whether the rate of monthly tuition fee/exams, fee collected by the institute is on par with fee collected in other sister institutions in that area?</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r w:rsidR="0090270A" w:rsidRPr="0090270A" w:rsidTr="0090270A">
        <w:tc>
          <w:tcPr>
            <w:tcW w:w="687" w:type="dxa"/>
            <w:gridSpan w:val="2"/>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16.</w:t>
            </w:r>
          </w:p>
        </w:tc>
        <w:tc>
          <w:tcPr>
            <w:tcW w:w="4380" w:type="dxa"/>
            <w:gridSpan w:val="2"/>
            <w:hideMark/>
          </w:tcPr>
          <w:p w:rsidR="0090270A" w:rsidRPr="0090270A" w:rsidRDefault="0090270A">
            <w:pPr>
              <w:jc w:val="both"/>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 xml:space="preserve">Has the prescribed fee been remitted in Govt. Treasury? If so, furnish the Nos. dated and place of remittance (Enclose original </w:t>
            </w:r>
            <w:proofErr w:type="spellStart"/>
            <w:r w:rsidRPr="0090270A">
              <w:rPr>
                <w:rFonts w:ascii="Times New Roman" w:hAnsi="Times New Roman" w:cs="Times New Roman"/>
                <w:sz w:val="24"/>
                <w:szCs w:val="24"/>
              </w:rPr>
              <w:t>challan</w:t>
            </w:r>
            <w:proofErr w:type="spellEnd"/>
            <w:r w:rsidRPr="0090270A">
              <w:rPr>
                <w:rFonts w:ascii="Times New Roman" w:hAnsi="Times New Roman" w:cs="Times New Roman"/>
                <w:sz w:val="24"/>
                <w:szCs w:val="24"/>
              </w:rPr>
              <w:t xml:space="preserve"> to this application)</w:t>
            </w:r>
          </w:p>
        </w:tc>
        <w:tc>
          <w:tcPr>
            <w:tcW w:w="4533" w:type="dxa"/>
            <w:hideMark/>
          </w:tcPr>
          <w:p w:rsidR="0090270A" w:rsidRPr="0090270A" w:rsidRDefault="0090270A">
            <w:pPr>
              <w:rPr>
                <w:rFonts w:ascii="Times New Roman" w:eastAsia="Times New Roman" w:hAnsi="Times New Roman" w:cs="Times New Roman"/>
                <w:sz w:val="24"/>
                <w:szCs w:val="24"/>
                <w:lang w:val="en-US" w:eastAsia="en-US"/>
              </w:rPr>
            </w:pPr>
            <w:r w:rsidRPr="0090270A">
              <w:rPr>
                <w:rFonts w:ascii="Times New Roman" w:hAnsi="Times New Roman" w:cs="Times New Roman"/>
                <w:sz w:val="24"/>
                <w:szCs w:val="24"/>
              </w:rPr>
              <w:t>:</w:t>
            </w:r>
          </w:p>
        </w:tc>
      </w:tr>
    </w:tbl>
    <w:p w:rsidR="0090270A" w:rsidRPr="0090270A" w:rsidRDefault="0090270A" w:rsidP="0090270A">
      <w:pPr>
        <w:rPr>
          <w:rFonts w:ascii="Times New Roman" w:eastAsia="Times New Roman" w:hAnsi="Times New Roman" w:cs="Times New Roman"/>
          <w:sz w:val="24"/>
          <w:szCs w:val="24"/>
          <w:lang w:val="en-US" w:eastAsia="en-US"/>
        </w:rPr>
      </w:pPr>
    </w:p>
    <w:p w:rsidR="0090270A" w:rsidRPr="0090270A" w:rsidRDefault="0090270A" w:rsidP="0090270A">
      <w:pPr>
        <w:jc w:val="center"/>
        <w:rPr>
          <w:rFonts w:ascii="Times New Roman" w:hAnsi="Times New Roman" w:cs="Times New Roman"/>
          <w:b/>
          <w:sz w:val="24"/>
          <w:szCs w:val="24"/>
          <w:u w:val="single"/>
        </w:rPr>
      </w:pPr>
      <w:r w:rsidRPr="0090270A">
        <w:rPr>
          <w:rFonts w:ascii="Times New Roman" w:hAnsi="Times New Roman" w:cs="Times New Roman"/>
          <w:b/>
          <w:sz w:val="24"/>
          <w:szCs w:val="24"/>
          <w:u w:val="single"/>
        </w:rPr>
        <w:t>UNDERTAKING TO BE SIGNED BY THE PRINCIPAL</w:t>
      </w:r>
    </w:p>
    <w:p w:rsidR="0090270A" w:rsidRPr="0090270A" w:rsidRDefault="0090270A" w:rsidP="0090270A">
      <w:pPr>
        <w:rPr>
          <w:rFonts w:ascii="Times New Roman" w:hAnsi="Times New Roman" w:cs="Times New Roman"/>
          <w:b/>
          <w:sz w:val="24"/>
          <w:szCs w:val="24"/>
          <w:u w:val="single"/>
        </w:rPr>
      </w:pPr>
    </w:p>
    <w:p w:rsidR="0090270A" w:rsidRPr="0090270A" w:rsidRDefault="0090270A" w:rsidP="0090270A">
      <w:pPr>
        <w:numPr>
          <w:ilvl w:val="0"/>
          <w:numId w:val="2"/>
        </w:numPr>
        <w:spacing w:after="0" w:line="240" w:lineRule="auto"/>
        <w:jc w:val="both"/>
        <w:rPr>
          <w:rFonts w:ascii="Times New Roman" w:hAnsi="Times New Roman" w:cs="Times New Roman"/>
          <w:sz w:val="24"/>
          <w:szCs w:val="24"/>
        </w:rPr>
      </w:pPr>
      <w:r w:rsidRPr="0090270A">
        <w:rPr>
          <w:rFonts w:ascii="Times New Roman" w:hAnsi="Times New Roman" w:cs="Times New Roman"/>
          <w:sz w:val="24"/>
          <w:szCs w:val="24"/>
        </w:rPr>
        <w:t>I declare that the particulars mentioned in the application form are correct and true.</w:t>
      </w:r>
    </w:p>
    <w:p w:rsidR="0090270A" w:rsidRPr="006329BE" w:rsidRDefault="0090270A" w:rsidP="0090270A">
      <w:pPr>
        <w:ind w:left="360"/>
        <w:jc w:val="both"/>
        <w:rPr>
          <w:rFonts w:ascii="Times New Roman" w:hAnsi="Times New Roman" w:cs="Times New Roman"/>
          <w:sz w:val="2"/>
          <w:szCs w:val="24"/>
        </w:rPr>
      </w:pPr>
      <w:r w:rsidRPr="0090270A">
        <w:rPr>
          <w:rFonts w:ascii="Times New Roman" w:hAnsi="Times New Roman" w:cs="Times New Roman"/>
          <w:sz w:val="24"/>
          <w:szCs w:val="24"/>
        </w:rPr>
        <w:t xml:space="preserve"> </w:t>
      </w:r>
    </w:p>
    <w:p w:rsidR="0090270A" w:rsidRPr="0090270A" w:rsidRDefault="0090270A" w:rsidP="0090270A">
      <w:pPr>
        <w:numPr>
          <w:ilvl w:val="0"/>
          <w:numId w:val="2"/>
        </w:numPr>
        <w:spacing w:after="0" w:line="240" w:lineRule="auto"/>
        <w:jc w:val="both"/>
        <w:rPr>
          <w:rFonts w:ascii="Times New Roman" w:hAnsi="Times New Roman" w:cs="Times New Roman"/>
          <w:sz w:val="24"/>
          <w:szCs w:val="24"/>
        </w:rPr>
      </w:pPr>
      <w:r w:rsidRPr="0090270A">
        <w:rPr>
          <w:rFonts w:ascii="Times New Roman" w:hAnsi="Times New Roman" w:cs="Times New Roman"/>
          <w:sz w:val="24"/>
          <w:szCs w:val="24"/>
        </w:rPr>
        <w:t xml:space="preserve">I certify that my institute is open to students of all communities irrespective of cast and creed. </w:t>
      </w:r>
    </w:p>
    <w:p w:rsidR="0090270A" w:rsidRPr="006329BE" w:rsidRDefault="0090270A" w:rsidP="0090270A">
      <w:pPr>
        <w:ind w:left="360"/>
        <w:jc w:val="both"/>
        <w:rPr>
          <w:rFonts w:ascii="Times New Roman" w:hAnsi="Times New Roman" w:cs="Times New Roman"/>
          <w:sz w:val="2"/>
          <w:szCs w:val="24"/>
        </w:rPr>
      </w:pPr>
    </w:p>
    <w:p w:rsidR="0090270A" w:rsidRPr="0090270A" w:rsidRDefault="0090270A" w:rsidP="0090270A">
      <w:pPr>
        <w:numPr>
          <w:ilvl w:val="0"/>
          <w:numId w:val="2"/>
        </w:numPr>
        <w:spacing w:after="0" w:line="240" w:lineRule="auto"/>
        <w:jc w:val="both"/>
        <w:rPr>
          <w:rFonts w:ascii="Times New Roman" w:hAnsi="Times New Roman" w:cs="Times New Roman"/>
          <w:sz w:val="24"/>
          <w:szCs w:val="24"/>
        </w:rPr>
      </w:pPr>
      <w:r w:rsidRPr="0090270A">
        <w:rPr>
          <w:rFonts w:ascii="Times New Roman" w:hAnsi="Times New Roman" w:cs="Times New Roman"/>
          <w:sz w:val="24"/>
          <w:szCs w:val="24"/>
        </w:rPr>
        <w:t>I certify that the monthly tuition fee is charged on par with other sister institutions situated in the same area or locality.</w:t>
      </w:r>
    </w:p>
    <w:p w:rsidR="0090270A" w:rsidRPr="006329BE" w:rsidRDefault="0090270A" w:rsidP="0090270A">
      <w:pPr>
        <w:ind w:left="360"/>
        <w:jc w:val="both"/>
        <w:rPr>
          <w:rFonts w:ascii="Times New Roman" w:hAnsi="Times New Roman" w:cs="Times New Roman"/>
          <w:sz w:val="2"/>
          <w:szCs w:val="24"/>
        </w:rPr>
      </w:pPr>
    </w:p>
    <w:p w:rsidR="0090270A" w:rsidRPr="0090270A" w:rsidRDefault="0090270A" w:rsidP="0090270A">
      <w:pPr>
        <w:numPr>
          <w:ilvl w:val="0"/>
          <w:numId w:val="2"/>
        </w:numPr>
        <w:spacing w:after="0" w:line="240" w:lineRule="auto"/>
        <w:jc w:val="both"/>
        <w:rPr>
          <w:rFonts w:ascii="Times New Roman" w:hAnsi="Times New Roman" w:cs="Times New Roman"/>
          <w:sz w:val="24"/>
          <w:szCs w:val="24"/>
        </w:rPr>
      </w:pPr>
      <w:r w:rsidRPr="0090270A">
        <w:rPr>
          <w:rFonts w:ascii="Times New Roman" w:hAnsi="Times New Roman" w:cs="Times New Roman"/>
          <w:sz w:val="24"/>
          <w:szCs w:val="24"/>
        </w:rPr>
        <w:t>I promise that I will adhere strictly and follow the rules and regulations of recognition as in force.</w:t>
      </w:r>
    </w:p>
    <w:p w:rsidR="0090270A" w:rsidRPr="006329BE" w:rsidRDefault="0090270A" w:rsidP="0090270A">
      <w:pPr>
        <w:jc w:val="both"/>
        <w:rPr>
          <w:rFonts w:ascii="Times New Roman" w:hAnsi="Times New Roman" w:cs="Times New Roman"/>
          <w:sz w:val="2"/>
          <w:szCs w:val="24"/>
        </w:rPr>
      </w:pPr>
    </w:p>
    <w:p w:rsidR="0090270A" w:rsidRPr="0090270A" w:rsidRDefault="0090270A" w:rsidP="0090270A">
      <w:pPr>
        <w:numPr>
          <w:ilvl w:val="0"/>
          <w:numId w:val="2"/>
        </w:numPr>
        <w:spacing w:after="0" w:line="240" w:lineRule="auto"/>
        <w:jc w:val="both"/>
        <w:rPr>
          <w:rFonts w:ascii="Times New Roman" w:hAnsi="Times New Roman" w:cs="Times New Roman"/>
          <w:sz w:val="24"/>
          <w:szCs w:val="24"/>
        </w:rPr>
      </w:pPr>
      <w:r w:rsidRPr="0090270A">
        <w:rPr>
          <w:rFonts w:ascii="Times New Roman" w:hAnsi="Times New Roman" w:cs="Times New Roman"/>
          <w:sz w:val="24"/>
          <w:szCs w:val="24"/>
        </w:rPr>
        <w:t xml:space="preserve">I promise that I will not resort to any malpractice like sponsoring students of other institutions and candidates who have already passed the same subject and grade for second time to the Board Examination. In the event of any malpractice is committed by me the recognition of my institute may be cancelled. </w:t>
      </w:r>
    </w:p>
    <w:p w:rsidR="0090270A" w:rsidRPr="006329BE" w:rsidRDefault="0090270A" w:rsidP="0090270A">
      <w:pPr>
        <w:ind w:left="360"/>
        <w:jc w:val="both"/>
        <w:rPr>
          <w:rFonts w:ascii="Times New Roman" w:hAnsi="Times New Roman" w:cs="Times New Roman"/>
          <w:sz w:val="2"/>
          <w:szCs w:val="24"/>
        </w:rPr>
      </w:pPr>
    </w:p>
    <w:p w:rsidR="0090270A" w:rsidRPr="0090270A" w:rsidRDefault="0090270A" w:rsidP="0090270A">
      <w:pPr>
        <w:numPr>
          <w:ilvl w:val="0"/>
          <w:numId w:val="2"/>
        </w:numPr>
        <w:spacing w:after="0" w:line="240" w:lineRule="auto"/>
        <w:jc w:val="both"/>
        <w:rPr>
          <w:rFonts w:ascii="Times New Roman" w:hAnsi="Times New Roman" w:cs="Times New Roman"/>
          <w:sz w:val="24"/>
          <w:szCs w:val="24"/>
        </w:rPr>
      </w:pPr>
      <w:r w:rsidRPr="0090270A">
        <w:rPr>
          <w:rFonts w:ascii="Times New Roman" w:hAnsi="Times New Roman" w:cs="Times New Roman"/>
          <w:sz w:val="24"/>
          <w:szCs w:val="24"/>
        </w:rPr>
        <w:t xml:space="preserve">I certify that I am maintaining all records regularly as prescribed by the Commissioner of Technical Education, Andhra Pradesh, Vijayawada. </w:t>
      </w:r>
    </w:p>
    <w:p w:rsidR="0090270A" w:rsidRPr="006329BE" w:rsidRDefault="0090270A" w:rsidP="0090270A">
      <w:pPr>
        <w:ind w:left="360"/>
        <w:jc w:val="both"/>
        <w:rPr>
          <w:rFonts w:ascii="Times New Roman" w:hAnsi="Times New Roman" w:cs="Times New Roman"/>
          <w:sz w:val="6"/>
          <w:szCs w:val="24"/>
        </w:rPr>
      </w:pPr>
    </w:p>
    <w:p w:rsidR="0090270A" w:rsidRPr="0090270A" w:rsidRDefault="0090270A" w:rsidP="0090270A">
      <w:pPr>
        <w:ind w:left="360"/>
        <w:rPr>
          <w:rFonts w:ascii="Times New Roman" w:hAnsi="Times New Roman" w:cs="Times New Roman"/>
          <w:sz w:val="24"/>
          <w:szCs w:val="24"/>
        </w:rPr>
      </w:pPr>
      <w:r w:rsidRPr="0090270A">
        <w:rPr>
          <w:rFonts w:ascii="Times New Roman" w:hAnsi="Times New Roman" w:cs="Times New Roman"/>
          <w:sz w:val="24"/>
          <w:szCs w:val="24"/>
        </w:rPr>
        <w:t>Place:</w:t>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t>Signature</w:t>
      </w:r>
    </w:p>
    <w:p w:rsidR="0090270A" w:rsidRPr="0090270A" w:rsidRDefault="0090270A" w:rsidP="006329BE">
      <w:pPr>
        <w:spacing w:after="0"/>
        <w:ind w:left="360"/>
        <w:rPr>
          <w:rFonts w:ascii="Times New Roman" w:hAnsi="Times New Roman" w:cs="Times New Roman"/>
          <w:sz w:val="24"/>
          <w:szCs w:val="24"/>
        </w:rPr>
      </w:pPr>
      <w:r w:rsidRPr="0090270A">
        <w:rPr>
          <w:rFonts w:ascii="Times New Roman" w:hAnsi="Times New Roman" w:cs="Times New Roman"/>
          <w:sz w:val="24"/>
          <w:szCs w:val="24"/>
        </w:rPr>
        <w:t>Date:</w:t>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t>(Name in Block Letters)</w:t>
      </w:r>
    </w:p>
    <w:p w:rsidR="0090270A" w:rsidRPr="0090270A" w:rsidRDefault="0090270A" w:rsidP="006329BE">
      <w:pPr>
        <w:spacing w:after="0"/>
        <w:ind w:left="360"/>
        <w:rPr>
          <w:rFonts w:ascii="Times New Roman" w:hAnsi="Times New Roman" w:cs="Times New Roman"/>
          <w:sz w:val="24"/>
          <w:szCs w:val="24"/>
        </w:rPr>
      </w:pP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r>
      <w:r w:rsidRPr="0090270A">
        <w:rPr>
          <w:rFonts w:ascii="Times New Roman" w:hAnsi="Times New Roman" w:cs="Times New Roman"/>
          <w:sz w:val="24"/>
          <w:szCs w:val="24"/>
        </w:rPr>
        <w:tab/>
        <w:t>Cell No………………..</w:t>
      </w:r>
    </w:p>
    <w:p w:rsidR="0090270A" w:rsidRPr="0090270A" w:rsidRDefault="0090270A" w:rsidP="0090270A">
      <w:pPr>
        <w:ind w:left="360"/>
        <w:rPr>
          <w:rFonts w:ascii="Times New Roman" w:hAnsi="Times New Roman" w:cs="Times New Roman"/>
          <w:sz w:val="24"/>
          <w:szCs w:val="24"/>
        </w:rPr>
      </w:pPr>
    </w:p>
    <w:p w:rsidR="00E5192F" w:rsidRPr="0090270A" w:rsidRDefault="0090270A" w:rsidP="000A39E8">
      <w:pPr>
        <w:ind w:left="360"/>
        <w:jc w:val="center"/>
      </w:pPr>
      <w:r w:rsidRPr="0090270A">
        <w:rPr>
          <w:rFonts w:ascii="Times New Roman" w:hAnsi="Times New Roman" w:cs="Times New Roman"/>
          <w:sz w:val="24"/>
          <w:szCs w:val="24"/>
        </w:rPr>
        <w:t>***</w:t>
      </w:r>
    </w:p>
    <w:sectPr w:rsidR="00E5192F" w:rsidRPr="0090270A" w:rsidSect="0090270A">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50823"/>
    <w:multiLevelType w:val="hybridMultilevel"/>
    <w:tmpl w:val="A0B8377E"/>
    <w:lvl w:ilvl="0" w:tplc="3C6ECAA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F090E3C"/>
    <w:multiLevelType w:val="hybridMultilevel"/>
    <w:tmpl w:val="C4628878"/>
    <w:lvl w:ilvl="0" w:tplc="B38810B2">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90270A"/>
    <w:rsid w:val="000A39E8"/>
    <w:rsid w:val="002607C4"/>
    <w:rsid w:val="006329BE"/>
    <w:rsid w:val="00821BD4"/>
    <w:rsid w:val="0090270A"/>
    <w:rsid w:val="00A36B23"/>
    <w:rsid w:val="00E519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90270A"/>
    <w:pPr>
      <w:keepNext/>
      <w:tabs>
        <w:tab w:val="left" w:pos="11983"/>
      </w:tabs>
      <w:spacing w:after="0" w:line="240" w:lineRule="auto"/>
      <w:jc w:val="right"/>
      <w:outlineLvl w:val="1"/>
    </w:pPr>
    <w:rPr>
      <w:rFonts w:ascii="Times New Roman" w:eastAsia="Times New Roman" w:hAnsi="Times New Roman"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0270A"/>
    <w:rPr>
      <w:rFonts w:ascii="Times New Roman" w:eastAsia="Times New Roman" w:hAnsi="Times New Roman" w:cs="Times New Roman"/>
      <w:b/>
      <w:bCs/>
      <w:sz w:val="24"/>
      <w:szCs w:val="24"/>
      <w:lang w:val="en-GB" w:eastAsia="en-US"/>
    </w:rPr>
  </w:style>
  <w:style w:type="paragraph" w:styleId="Header">
    <w:name w:val="header"/>
    <w:basedOn w:val="Normal"/>
    <w:link w:val="HeaderChar"/>
    <w:semiHidden/>
    <w:unhideWhenUsed/>
    <w:rsid w:val="0090270A"/>
    <w:pPr>
      <w:tabs>
        <w:tab w:val="center" w:pos="4320"/>
        <w:tab w:val="right" w:pos="8640"/>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semiHidden/>
    <w:rsid w:val="0090270A"/>
    <w:rPr>
      <w:rFonts w:ascii="Times New Roman" w:eastAsia="Times New Roman" w:hAnsi="Times New Roman" w:cs="Times New Roman"/>
      <w:sz w:val="24"/>
      <w:szCs w:val="24"/>
      <w:lang w:val="en-GB" w:eastAsia="en-US"/>
    </w:rPr>
  </w:style>
  <w:style w:type="paragraph" w:styleId="BodyText">
    <w:name w:val="Body Text"/>
    <w:basedOn w:val="Normal"/>
    <w:link w:val="BodyTextChar"/>
    <w:semiHidden/>
    <w:unhideWhenUsed/>
    <w:rsid w:val="0090270A"/>
    <w:pPr>
      <w:spacing w:after="0" w:line="240" w:lineRule="auto"/>
      <w:jc w:val="center"/>
    </w:pPr>
    <w:rPr>
      <w:rFonts w:ascii="Times New Roman" w:eastAsia="Times New Roman" w:hAnsi="Times New Roman" w:cs="Times New Roman"/>
      <w:sz w:val="24"/>
      <w:szCs w:val="24"/>
      <w:u w:val="single"/>
      <w:lang w:val="en-GB" w:eastAsia="en-US"/>
    </w:rPr>
  </w:style>
  <w:style w:type="character" w:customStyle="1" w:styleId="BodyTextChar">
    <w:name w:val="Body Text Char"/>
    <w:basedOn w:val="DefaultParagraphFont"/>
    <w:link w:val="BodyText"/>
    <w:semiHidden/>
    <w:rsid w:val="0090270A"/>
    <w:rPr>
      <w:rFonts w:ascii="Times New Roman" w:eastAsia="Times New Roman" w:hAnsi="Times New Roman" w:cs="Times New Roman"/>
      <w:sz w:val="24"/>
      <w:szCs w:val="24"/>
      <w:u w:val="single"/>
      <w:lang w:val="en-GB" w:eastAsia="en-US"/>
    </w:rPr>
  </w:style>
  <w:style w:type="paragraph" w:styleId="BodyTextIndent">
    <w:name w:val="Body Text Indent"/>
    <w:basedOn w:val="Normal"/>
    <w:link w:val="BodyTextIndentChar"/>
    <w:semiHidden/>
    <w:unhideWhenUsed/>
    <w:rsid w:val="0090270A"/>
    <w:pPr>
      <w:spacing w:after="0" w:line="360" w:lineRule="auto"/>
      <w:ind w:firstLine="720"/>
      <w:jc w:val="both"/>
    </w:pPr>
    <w:rPr>
      <w:rFonts w:ascii="Times New Roman" w:eastAsia="Times New Roman" w:hAnsi="Times New Roman" w:cs="Times New Roman"/>
      <w:color w:val="000000"/>
      <w:sz w:val="24"/>
      <w:szCs w:val="24"/>
      <w:lang w:val="en-US" w:eastAsia="en-US"/>
    </w:rPr>
  </w:style>
  <w:style w:type="character" w:customStyle="1" w:styleId="BodyTextIndentChar">
    <w:name w:val="Body Text Indent Char"/>
    <w:basedOn w:val="DefaultParagraphFont"/>
    <w:link w:val="BodyTextIndent"/>
    <w:semiHidden/>
    <w:rsid w:val="0090270A"/>
    <w:rPr>
      <w:rFonts w:ascii="Times New Roman" w:eastAsia="Times New Roman" w:hAnsi="Times New Roman" w:cs="Times New Roman"/>
      <w:color w:val="000000"/>
      <w:sz w:val="24"/>
      <w:szCs w:val="24"/>
      <w:lang w:val="en-US" w:eastAsia="en-US"/>
    </w:rPr>
  </w:style>
  <w:style w:type="paragraph" w:styleId="BodyText2">
    <w:name w:val="Body Text 2"/>
    <w:basedOn w:val="Normal"/>
    <w:link w:val="BodyText2Char"/>
    <w:semiHidden/>
    <w:unhideWhenUsed/>
    <w:rsid w:val="0090270A"/>
    <w:pPr>
      <w:spacing w:after="0" w:line="240" w:lineRule="auto"/>
      <w:jc w:val="center"/>
    </w:pPr>
    <w:rPr>
      <w:rFonts w:ascii="Times New Roman" w:eastAsia="Times New Roman" w:hAnsi="Times New Roman" w:cs="Times New Roman"/>
      <w:b/>
      <w:bCs/>
      <w:sz w:val="28"/>
      <w:szCs w:val="24"/>
      <w:u w:val="single"/>
      <w:lang w:val="en-GB" w:eastAsia="en-US"/>
    </w:rPr>
  </w:style>
  <w:style w:type="character" w:customStyle="1" w:styleId="BodyText2Char">
    <w:name w:val="Body Text 2 Char"/>
    <w:basedOn w:val="DefaultParagraphFont"/>
    <w:link w:val="BodyText2"/>
    <w:semiHidden/>
    <w:rsid w:val="0090270A"/>
    <w:rPr>
      <w:rFonts w:ascii="Times New Roman" w:eastAsia="Times New Roman" w:hAnsi="Times New Roman" w:cs="Times New Roman"/>
      <w:b/>
      <w:bCs/>
      <w:sz w:val="28"/>
      <w:szCs w:val="24"/>
      <w:u w:val="single"/>
      <w:lang w:val="en-GB" w:eastAsia="en-US"/>
    </w:rPr>
  </w:style>
  <w:style w:type="paragraph" w:styleId="BodyText3">
    <w:name w:val="Body Text 3"/>
    <w:basedOn w:val="Normal"/>
    <w:link w:val="BodyText3Char"/>
    <w:semiHidden/>
    <w:unhideWhenUsed/>
    <w:rsid w:val="0090270A"/>
    <w:pPr>
      <w:spacing w:after="0" w:line="240" w:lineRule="auto"/>
    </w:pPr>
    <w:rPr>
      <w:rFonts w:ascii="Times New Roman" w:eastAsia="Times New Roman" w:hAnsi="Times New Roman" w:cs="Times New Roman"/>
      <w:color w:val="000000"/>
      <w:sz w:val="24"/>
      <w:szCs w:val="24"/>
      <w:lang w:val="en-US" w:eastAsia="en-US"/>
    </w:rPr>
  </w:style>
  <w:style w:type="character" w:customStyle="1" w:styleId="BodyText3Char">
    <w:name w:val="Body Text 3 Char"/>
    <w:basedOn w:val="DefaultParagraphFont"/>
    <w:link w:val="BodyText3"/>
    <w:semiHidden/>
    <w:rsid w:val="0090270A"/>
    <w:rPr>
      <w:rFonts w:ascii="Times New Roman" w:eastAsia="Times New Roman" w:hAnsi="Times New Roman" w:cs="Times New Roman"/>
      <w:color w:val="000000"/>
      <w:sz w:val="24"/>
      <w:szCs w:val="24"/>
      <w:lang w:val="en-US" w:eastAsia="en-US"/>
    </w:rPr>
  </w:style>
  <w:style w:type="paragraph" w:styleId="BodyTextIndent3">
    <w:name w:val="Body Text Indent 3"/>
    <w:basedOn w:val="Normal"/>
    <w:link w:val="BodyTextIndent3Char"/>
    <w:semiHidden/>
    <w:unhideWhenUsed/>
    <w:rsid w:val="0090270A"/>
    <w:pPr>
      <w:spacing w:after="0" w:line="360" w:lineRule="auto"/>
      <w:ind w:firstLine="720"/>
      <w:jc w:val="both"/>
    </w:pPr>
    <w:rPr>
      <w:rFonts w:ascii="Times New Roman" w:eastAsia="Times New Roman" w:hAnsi="Times New Roman" w:cs="Times New Roman"/>
      <w:sz w:val="28"/>
      <w:szCs w:val="24"/>
      <w:lang w:val="en-GB" w:eastAsia="en-US"/>
    </w:rPr>
  </w:style>
  <w:style w:type="character" w:customStyle="1" w:styleId="BodyTextIndent3Char">
    <w:name w:val="Body Text Indent 3 Char"/>
    <w:basedOn w:val="DefaultParagraphFont"/>
    <w:link w:val="BodyTextIndent3"/>
    <w:semiHidden/>
    <w:rsid w:val="0090270A"/>
    <w:rPr>
      <w:rFonts w:ascii="Times New Roman" w:eastAsia="Times New Roman" w:hAnsi="Times New Roman" w:cs="Times New Roman"/>
      <w:sz w:val="28"/>
      <w:szCs w:val="24"/>
      <w:lang w:val="en-GB" w:eastAsia="en-US"/>
    </w:rPr>
  </w:style>
  <w:style w:type="paragraph" w:styleId="ListParagraph">
    <w:name w:val="List Paragraph"/>
    <w:basedOn w:val="Normal"/>
    <w:uiPriority w:val="34"/>
    <w:qFormat/>
    <w:rsid w:val="0090270A"/>
    <w:pPr>
      <w:spacing w:after="0" w:line="240" w:lineRule="auto"/>
      <w:ind w:left="720"/>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37380086">
      <w:bodyDiv w:val="1"/>
      <w:marLeft w:val="0"/>
      <w:marRight w:val="0"/>
      <w:marTop w:val="0"/>
      <w:marBottom w:val="0"/>
      <w:divBdr>
        <w:top w:val="none" w:sz="0" w:space="0" w:color="auto"/>
        <w:left w:val="none" w:sz="0" w:space="0" w:color="auto"/>
        <w:bottom w:val="none" w:sz="0" w:space="0" w:color="auto"/>
        <w:right w:val="none" w:sz="0" w:space="0" w:color="auto"/>
      </w:divBdr>
    </w:div>
    <w:div w:id="17878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CTE-PESHI</dc:creator>
  <cp:lastModifiedBy>CTE-PESHI</cp:lastModifiedBy>
  <cp:revision>2</cp:revision>
  <dcterms:created xsi:type="dcterms:W3CDTF">2018-07-03T05:34:00Z</dcterms:created>
  <dcterms:modified xsi:type="dcterms:W3CDTF">2018-07-03T05:34:00Z</dcterms:modified>
</cp:coreProperties>
</file>